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C68A" w14:textId="77777777" w:rsidR="006A269D" w:rsidRPr="002131EC" w:rsidRDefault="006A269D" w:rsidP="006A269D">
      <w:pPr>
        <w:rPr>
          <w:rFonts w:ascii="Domine" w:hAnsi="Domine"/>
          <w:b/>
          <w:bCs/>
          <w:sz w:val="20"/>
          <w:szCs w:val="20"/>
        </w:rPr>
      </w:pPr>
    </w:p>
    <w:p w14:paraId="2AA09D03" w14:textId="272627CA" w:rsidR="00E4429D" w:rsidRPr="008C02A8" w:rsidRDefault="00E4429D" w:rsidP="00E4429D">
      <w:pPr>
        <w:jc w:val="center"/>
        <w:rPr>
          <w:rFonts w:ascii="Domine" w:hAnsi="Domine"/>
          <w:b/>
          <w:bCs/>
          <w:sz w:val="40"/>
          <w:szCs w:val="40"/>
        </w:rPr>
      </w:pPr>
      <w:r w:rsidRPr="008C02A8">
        <w:rPr>
          <w:rFonts w:ascii="Domine" w:hAnsi="Domine"/>
          <w:b/>
          <w:bCs/>
          <w:sz w:val="40"/>
          <w:szCs w:val="40"/>
        </w:rPr>
        <w:t>Prazdroj</w:t>
      </w:r>
      <w:r w:rsidR="2BFC97D6" w:rsidRPr="008C02A8">
        <w:rPr>
          <w:rFonts w:ascii="Domine" w:hAnsi="Domine"/>
          <w:b/>
          <w:bCs/>
          <w:sz w:val="40"/>
          <w:szCs w:val="40"/>
        </w:rPr>
        <w:t xml:space="preserve"> a</w:t>
      </w:r>
      <w:r w:rsidR="00E100ED" w:rsidRPr="008C02A8">
        <w:rPr>
          <w:rFonts w:ascii="Domine" w:hAnsi="Domine"/>
          <w:b/>
          <w:bCs/>
          <w:sz w:val="40"/>
          <w:szCs w:val="40"/>
        </w:rPr>
        <w:t xml:space="preserve"> </w:t>
      </w:r>
      <w:r w:rsidRPr="008C02A8">
        <w:rPr>
          <w:rFonts w:ascii="Domine" w:hAnsi="Domine"/>
          <w:b/>
          <w:bCs/>
          <w:sz w:val="40"/>
          <w:szCs w:val="40"/>
        </w:rPr>
        <w:t>Microsoft</w:t>
      </w:r>
      <w:r w:rsidR="00947F30" w:rsidRPr="008C02A8">
        <w:rPr>
          <w:rFonts w:ascii="Domine" w:hAnsi="Domine"/>
          <w:b/>
          <w:bCs/>
          <w:sz w:val="40"/>
          <w:szCs w:val="40"/>
        </w:rPr>
        <w:t xml:space="preserve"> </w:t>
      </w:r>
      <w:r w:rsidR="0D705246" w:rsidRPr="008C02A8">
        <w:rPr>
          <w:rFonts w:ascii="Domine" w:hAnsi="Domine"/>
          <w:b/>
          <w:bCs/>
          <w:sz w:val="40"/>
          <w:szCs w:val="40"/>
        </w:rPr>
        <w:t xml:space="preserve">spojily experty </w:t>
      </w:r>
      <w:r w:rsidRPr="008C02A8">
        <w:rPr>
          <w:rFonts w:ascii="Domine" w:hAnsi="Domine"/>
          <w:b/>
          <w:bCs/>
          <w:sz w:val="40"/>
          <w:szCs w:val="40"/>
        </w:rPr>
        <w:t>z celého světa na pomoc českému chmelu</w:t>
      </w:r>
    </w:p>
    <w:p w14:paraId="053359C0" w14:textId="77777777" w:rsidR="00E4429D" w:rsidRPr="008C02A8" w:rsidRDefault="00E4429D" w:rsidP="00E4429D">
      <w:pPr>
        <w:jc w:val="both"/>
        <w:rPr>
          <w:rFonts w:ascii="Domine" w:hAnsi="Domine"/>
          <w:b/>
          <w:bCs/>
          <w:sz w:val="40"/>
          <w:szCs w:val="40"/>
        </w:rPr>
      </w:pPr>
    </w:p>
    <w:p w14:paraId="26F89AB3" w14:textId="7D8B4A3F" w:rsidR="0075280E" w:rsidRPr="008C02A8" w:rsidRDefault="00E4429D" w:rsidP="00E4429D">
      <w:pPr>
        <w:jc w:val="both"/>
        <w:rPr>
          <w:rFonts w:ascii="Domine" w:hAnsi="Domine"/>
          <w:b/>
          <w:bCs/>
          <w:sz w:val="24"/>
          <w:szCs w:val="24"/>
        </w:rPr>
      </w:pPr>
      <w:r w:rsidRPr="008C02A8">
        <w:rPr>
          <w:rFonts w:ascii="Domine" w:hAnsi="Domine"/>
          <w:sz w:val="24"/>
          <w:szCs w:val="24"/>
        </w:rPr>
        <w:t xml:space="preserve">Praha 19. </w:t>
      </w:r>
      <w:r w:rsidR="5F331865" w:rsidRPr="008C02A8">
        <w:rPr>
          <w:rFonts w:ascii="Domine" w:hAnsi="Domine" w:hint="eastAsia"/>
          <w:sz w:val="24"/>
          <w:szCs w:val="24"/>
        </w:rPr>
        <w:t>ří</w:t>
      </w:r>
      <w:r w:rsidR="5F331865" w:rsidRPr="008C02A8">
        <w:rPr>
          <w:rFonts w:ascii="Domine" w:hAnsi="Domine"/>
          <w:sz w:val="24"/>
          <w:szCs w:val="24"/>
        </w:rPr>
        <w:t>jna</w:t>
      </w:r>
      <w:r w:rsidRPr="008C02A8">
        <w:rPr>
          <w:rFonts w:ascii="Domine" w:hAnsi="Domine"/>
          <w:sz w:val="24"/>
          <w:szCs w:val="24"/>
        </w:rPr>
        <w:t xml:space="preserve"> 2021 </w:t>
      </w:r>
      <w:r w:rsidR="003E08CA">
        <w:rPr>
          <w:rFonts w:ascii="Domine" w:hAnsi="Domine"/>
          <w:sz w:val="24"/>
          <w:szCs w:val="24"/>
        </w:rPr>
        <w:t>–</w:t>
      </w:r>
      <w:r w:rsidR="003E08CA" w:rsidRPr="008C02A8">
        <w:rPr>
          <w:rFonts w:ascii="Domine" w:hAnsi="Domine"/>
          <w:b/>
          <w:bCs/>
          <w:sz w:val="24"/>
          <w:szCs w:val="24"/>
        </w:rPr>
        <w:t xml:space="preserve"> </w:t>
      </w:r>
      <w:r w:rsidR="007F7438" w:rsidRPr="008C02A8">
        <w:rPr>
          <w:rFonts w:ascii="Domine" w:hAnsi="Domine"/>
          <w:b/>
          <w:bCs/>
          <w:sz w:val="24"/>
          <w:szCs w:val="24"/>
        </w:rPr>
        <w:t>Změny klimatu</w:t>
      </w:r>
      <w:r w:rsidR="003D7D41" w:rsidRPr="008C02A8">
        <w:rPr>
          <w:rFonts w:ascii="Domine" w:hAnsi="Domine"/>
          <w:b/>
          <w:bCs/>
          <w:sz w:val="24"/>
          <w:szCs w:val="24"/>
        </w:rPr>
        <w:t xml:space="preserve">, </w:t>
      </w:r>
      <w:r w:rsidR="007F7438" w:rsidRPr="008C02A8">
        <w:rPr>
          <w:rFonts w:ascii="Domine" w:hAnsi="Domine"/>
          <w:b/>
          <w:bCs/>
          <w:sz w:val="24"/>
          <w:szCs w:val="24"/>
        </w:rPr>
        <w:t xml:space="preserve">výkyvy počasí </w:t>
      </w:r>
      <w:r w:rsidR="00450DA7" w:rsidRPr="008C02A8">
        <w:rPr>
          <w:rFonts w:ascii="Domine" w:hAnsi="Domine"/>
          <w:b/>
          <w:bCs/>
          <w:sz w:val="24"/>
          <w:szCs w:val="24"/>
        </w:rPr>
        <w:t>a zejména nepředvídatelné srážky</w:t>
      </w:r>
      <w:r w:rsidR="003D7D41" w:rsidRPr="008C02A8">
        <w:rPr>
          <w:rFonts w:ascii="Domine" w:hAnsi="Domine"/>
          <w:b/>
          <w:bCs/>
          <w:sz w:val="24"/>
          <w:szCs w:val="24"/>
        </w:rPr>
        <w:t xml:space="preserve"> </w:t>
      </w:r>
      <w:r w:rsidR="00450DA7" w:rsidRPr="008C02A8">
        <w:rPr>
          <w:rFonts w:ascii="Domine" w:hAnsi="Domine"/>
          <w:b/>
          <w:bCs/>
          <w:sz w:val="24"/>
          <w:szCs w:val="24"/>
        </w:rPr>
        <w:t xml:space="preserve">v posledních letech </w:t>
      </w:r>
      <w:r w:rsidR="00EA48D8" w:rsidRPr="008C02A8">
        <w:rPr>
          <w:rFonts w:ascii="Domine" w:hAnsi="Domine"/>
          <w:b/>
          <w:bCs/>
          <w:sz w:val="24"/>
          <w:szCs w:val="24"/>
        </w:rPr>
        <w:t xml:space="preserve">výrazně </w:t>
      </w:r>
      <w:r w:rsidR="00450DA7" w:rsidRPr="008C02A8">
        <w:rPr>
          <w:rFonts w:ascii="Domine" w:hAnsi="Domine"/>
          <w:b/>
          <w:bCs/>
          <w:sz w:val="24"/>
          <w:szCs w:val="24"/>
        </w:rPr>
        <w:t xml:space="preserve">ovlivňují pěstování českého chmele. </w:t>
      </w:r>
      <w:r w:rsidR="00EA48D8" w:rsidRPr="008C02A8">
        <w:rPr>
          <w:rFonts w:ascii="Domine" w:hAnsi="Domine"/>
          <w:b/>
          <w:bCs/>
          <w:sz w:val="24"/>
          <w:szCs w:val="24"/>
        </w:rPr>
        <w:t>Řešení přináší n</w:t>
      </w:r>
      <w:r w:rsidR="007F7438" w:rsidRPr="008C02A8">
        <w:rPr>
          <w:rFonts w:ascii="Domine" w:hAnsi="Domine"/>
          <w:b/>
          <w:bCs/>
          <w:sz w:val="24"/>
          <w:szCs w:val="24"/>
        </w:rPr>
        <w:t xml:space="preserve">ový projekt </w:t>
      </w:r>
      <w:r w:rsidR="5EE7AFEF" w:rsidRPr="008C02A8">
        <w:rPr>
          <w:rFonts w:ascii="Domine" w:hAnsi="Domine"/>
          <w:b/>
          <w:bCs/>
          <w:sz w:val="24"/>
          <w:szCs w:val="24"/>
        </w:rPr>
        <w:t>PRO CHMEL</w:t>
      </w:r>
      <w:r w:rsidR="00EA48D8" w:rsidRPr="008C02A8">
        <w:rPr>
          <w:rFonts w:ascii="Domine" w:hAnsi="Domine"/>
          <w:b/>
          <w:bCs/>
          <w:sz w:val="24"/>
          <w:szCs w:val="24"/>
        </w:rPr>
        <w:t xml:space="preserve">. Ten </w:t>
      </w:r>
      <w:r w:rsidR="003D7D41" w:rsidRPr="008C02A8">
        <w:rPr>
          <w:rFonts w:ascii="Domine" w:hAnsi="Domine"/>
          <w:b/>
          <w:bCs/>
          <w:sz w:val="24"/>
          <w:szCs w:val="24"/>
        </w:rPr>
        <w:t>p</w:t>
      </w:r>
      <w:r w:rsidR="007F7438" w:rsidRPr="008C02A8">
        <w:rPr>
          <w:rFonts w:ascii="Domine" w:hAnsi="Domine"/>
          <w:b/>
          <w:bCs/>
          <w:sz w:val="24"/>
          <w:szCs w:val="24"/>
        </w:rPr>
        <w:t>ropo</w:t>
      </w:r>
      <w:r w:rsidR="2861C8AF" w:rsidRPr="008C02A8">
        <w:rPr>
          <w:rFonts w:ascii="Domine" w:hAnsi="Domine"/>
          <w:b/>
          <w:bCs/>
          <w:sz w:val="24"/>
          <w:szCs w:val="24"/>
        </w:rPr>
        <w:t>j</w:t>
      </w:r>
      <w:r w:rsidR="00EA48D8" w:rsidRPr="008C02A8">
        <w:rPr>
          <w:rFonts w:ascii="Domine" w:hAnsi="Domine"/>
          <w:b/>
          <w:bCs/>
          <w:sz w:val="24"/>
          <w:szCs w:val="24"/>
        </w:rPr>
        <w:t>il</w:t>
      </w:r>
      <w:r w:rsidR="007F7438" w:rsidRPr="008C02A8">
        <w:rPr>
          <w:rFonts w:ascii="Domine" w:hAnsi="Domine"/>
          <w:b/>
          <w:bCs/>
          <w:sz w:val="24"/>
          <w:szCs w:val="24"/>
        </w:rPr>
        <w:t xml:space="preserve"> experty</w:t>
      </w:r>
      <w:r w:rsidR="003E08CA">
        <w:rPr>
          <w:rFonts w:ascii="Domine" w:hAnsi="Domine"/>
          <w:b/>
          <w:bCs/>
          <w:sz w:val="24"/>
          <w:szCs w:val="24"/>
        </w:rPr>
        <w:t xml:space="preserve"> </w:t>
      </w:r>
      <w:r w:rsidR="007F7438" w:rsidRPr="008C02A8">
        <w:rPr>
          <w:rFonts w:ascii="Domine" w:hAnsi="Domine"/>
          <w:b/>
          <w:bCs/>
          <w:sz w:val="24"/>
          <w:szCs w:val="24"/>
        </w:rPr>
        <w:t xml:space="preserve">z celého světa </w:t>
      </w:r>
      <w:r w:rsidR="00EA48D8" w:rsidRPr="008C02A8">
        <w:rPr>
          <w:rFonts w:ascii="Domine" w:hAnsi="Domine"/>
          <w:b/>
          <w:bCs/>
          <w:sz w:val="24"/>
          <w:szCs w:val="24"/>
        </w:rPr>
        <w:t xml:space="preserve">a </w:t>
      </w:r>
      <w:r w:rsidR="007F7438" w:rsidRPr="008C02A8">
        <w:rPr>
          <w:rFonts w:ascii="Domine" w:hAnsi="Domine"/>
          <w:b/>
          <w:bCs/>
          <w:sz w:val="24"/>
          <w:szCs w:val="24"/>
        </w:rPr>
        <w:t>za pomoci nejmodernějších technologií</w:t>
      </w:r>
      <w:r w:rsidR="009C4C44" w:rsidRPr="008C02A8" w:rsidDel="00EA48D8">
        <w:rPr>
          <w:rFonts w:ascii="Domine" w:hAnsi="Domine"/>
          <w:b/>
          <w:bCs/>
          <w:sz w:val="24"/>
          <w:szCs w:val="24"/>
        </w:rPr>
        <w:t xml:space="preserve"> </w:t>
      </w:r>
      <w:r w:rsidR="007F7438" w:rsidRPr="008C02A8">
        <w:rPr>
          <w:rFonts w:ascii="Domine" w:hAnsi="Domine"/>
          <w:b/>
          <w:bCs/>
          <w:sz w:val="24"/>
          <w:szCs w:val="24"/>
        </w:rPr>
        <w:t>pom</w:t>
      </w:r>
      <w:r w:rsidR="00EA48D8" w:rsidRPr="008C02A8">
        <w:rPr>
          <w:rFonts w:ascii="Domine" w:hAnsi="Domine"/>
          <w:b/>
          <w:bCs/>
          <w:sz w:val="24"/>
          <w:szCs w:val="24"/>
        </w:rPr>
        <w:t>ůže</w:t>
      </w:r>
      <w:r w:rsidR="007F7438" w:rsidRPr="008C02A8">
        <w:rPr>
          <w:rFonts w:ascii="Domine" w:hAnsi="Domine"/>
          <w:b/>
          <w:bCs/>
          <w:sz w:val="24"/>
          <w:szCs w:val="24"/>
        </w:rPr>
        <w:t> </w:t>
      </w:r>
      <w:r w:rsidR="009C4C44" w:rsidRPr="008C02A8">
        <w:rPr>
          <w:rFonts w:ascii="Domine" w:hAnsi="Domine"/>
          <w:b/>
          <w:bCs/>
          <w:sz w:val="24"/>
          <w:szCs w:val="24"/>
        </w:rPr>
        <w:t>pěstitelům</w:t>
      </w:r>
      <w:r w:rsidR="003D7D41" w:rsidRPr="008C02A8">
        <w:rPr>
          <w:rFonts w:ascii="Domine" w:hAnsi="Domine"/>
          <w:b/>
          <w:bCs/>
          <w:sz w:val="24"/>
          <w:szCs w:val="24"/>
        </w:rPr>
        <w:t xml:space="preserve"> </w:t>
      </w:r>
      <w:r w:rsidR="009C4C44" w:rsidRPr="008C02A8">
        <w:rPr>
          <w:rFonts w:ascii="Domine" w:hAnsi="Domine"/>
          <w:b/>
          <w:bCs/>
          <w:sz w:val="24"/>
          <w:szCs w:val="24"/>
        </w:rPr>
        <w:t xml:space="preserve">k </w:t>
      </w:r>
      <w:r w:rsidR="007F7438" w:rsidRPr="008C02A8">
        <w:rPr>
          <w:rFonts w:ascii="Domine" w:hAnsi="Domine"/>
          <w:b/>
          <w:bCs/>
          <w:sz w:val="24"/>
          <w:szCs w:val="24"/>
        </w:rPr>
        <w:t>efektivně</w:t>
      </w:r>
      <w:r w:rsidR="009C4C44" w:rsidRPr="008C02A8">
        <w:rPr>
          <w:rFonts w:ascii="Domine" w:hAnsi="Domine"/>
          <w:b/>
          <w:bCs/>
          <w:sz w:val="24"/>
          <w:szCs w:val="24"/>
        </w:rPr>
        <w:t>jšímu</w:t>
      </w:r>
      <w:r w:rsidR="00E53914" w:rsidRPr="008C02A8">
        <w:rPr>
          <w:rFonts w:ascii="Domine" w:hAnsi="Domine"/>
          <w:b/>
          <w:bCs/>
          <w:sz w:val="24"/>
          <w:szCs w:val="24"/>
        </w:rPr>
        <w:t xml:space="preserve"> zavlažov</w:t>
      </w:r>
      <w:r w:rsidR="009C4C44" w:rsidRPr="008C02A8">
        <w:rPr>
          <w:rFonts w:ascii="Domine" w:hAnsi="Domine"/>
          <w:b/>
          <w:bCs/>
          <w:sz w:val="24"/>
          <w:szCs w:val="24"/>
        </w:rPr>
        <w:t>ání</w:t>
      </w:r>
      <w:r w:rsidR="003D7D41" w:rsidRPr="008C02A8">
        <w:rPr>
          <w:rFonts w:ascii="Domine" w:hAnsi="Domine"/>
          <w:b/>
          <w:bCs/>
          <w:sz w:val="24"/>
          <w:szCs w:val="24"/>
        </w:rPr>
        <w:t xml:space="preserve"> chmel</w:t>
      </w:r>
      <w:r w:rsidR="00830A1C" w:rsidRPr="008C02A8">
        <w:rPr>
          <w:rFonts w:ascii="Domine" w:hAnsi="Domine"/>
          <w:b/>
          <w:bCs/>
          <w:sz w:val="24"/>
          <w:szCs w:val="24"/>
        </w:rPr>
        <w:t xml:space="preserve">nic. </w:t>
      </w:r>
      <w:r w:rsidR="00EA48D8" w:rsidRPr="008C02A8">
        <w:rPr>
          <w:rFonts w:ascii="Domine" w:hAnsi="Domine"/>
          <w:b/>
          <w:bCs/>
          <w:sz w:val="24"/>
          <w:szCs w:val="24"/>
        </w:rPr>
        <w:t>H</w:t>
      </w:r>
      <w:r w:rsidR="007F7438" w:rsidRPr="008C02A8">
        <w:rPr>
          <w:rFonts w:ascii="Domine" w:hAnsi="Domine"/>
          <w:b/>
          <w:bCs/>
          <w:sz w:val="24"/>
          <w:szCs w:val="24"/>
        </w:rPr>
        <w:t>lavním cílem</w:t>
      </w:r>
      <w:r w:rsidR="00992578" w:rsidRPr="008C02A8">
        <w:rPr>
          <w:rFonts w:ascii="Domine" w:hAnsi="Domine"/>
          <w:b/>
          <w:bCs/>
          <w:sz w:val="24"/>
          <w:szCs w:val="24"/>
        </w:rPr>
        <w:t xml:space="preserve"> </w:t>
      </w:r>
      <w:r w:rsidR="007F7438" w:rsidRPr="008C02A8">
        <w:rPr>
          <w:rFonts w:ascii="Domine" w:hAnsi="Domine"/>
          <w:b/>
          <w:bCs/>
          <w:sz w:val="24"/>
          <w:szCs w:val="24"/>
        </w:rPr>
        <w:t>je zachovat český chmel v dostatečném množství</w:t>
      </w:r>
      <w:r w:rsidR="16F9783F" w:rsidRPr="008C02A8">
        <w:rPr>
          <w:rFonts w:ascii="Domine" w:hAnsi="Domine"/>
          <w:b/>
          <w:bCs/>
          <w:sz w:val="24"/>
          <w:szCs w:val="24"/>
        </w:rPr>
        <w:t xml:space="preserve"> </w:t>
      </w:r>
      <w:r w:rsidR="007F7438" w:rsidRPr="008C02A8">
        <w:rPr>
          <w:rFonts w:ascii="Domine" w:hAnsi="Domine"/>
          <w:b/>
          <w:bCs/>
          <w:sz w:val="24"/>
          <w:szCs w:val="24"/>
        </w:rPr>
        <w:t xml:space="preserve">a </w:t>
      </w:r>
      <w:r w:rsidR="00E100ED" w:rsidRPr="008C02A8">
        <w:rPr>
          <w:rFonts w:ascii="Domine" w:hAnsi="Domine"/>
          <w:b/>
          <w:bCs/>
          <w:sz w:val="24"/>
          <w:szCs w:val="24"/>
        </w:rPr>
        <w:t>kvalitě i</w:t>
      </w:r>
      <w:r w:rsidR="00E100ED" w:rsidRPr="008C02A8">
        <w:rPr>
          <w:rFonts w:ascii="Domine" w:hAnsi="Domine" w:hint="eastAsia"/>
          <w:b/>
          <w:bCs/>
          <w:sz w:val="24"/>
          <w:szCs w:val="24"/>
        </w:rPr>
        <w:t> </w:t>
      </w:r>
      <w:r w:rsidR="009C4C44" w:rsidRPr="008C02A8">
        <w:rPr>
          <w:rFonts w:ascii="Domine" w:hAnsi="Domine"/>
          <w:b/>
          <w:bCs/>
          <w:sz w:val="24"/>
          <w:szCs w:val="24"/>
        </w:rPr>
        <w:t>do</w:t>
      </w:r>
      <w:r w:rsidR="00E100ED" w:rsidRPr="008C02A8">
        <w:rPr>
          <w:rFonts w:ascii="Domine" w:hAnsi="Domine" w:hint="eastAsia"/>
          <w:b/>
          <w:bCs/>
          <w:sz w:val="24"/>
          <w:szCs w:val="24"/>
        </w:rPr>
        <w:t> </w:t>
      </w:r>
      <w:r w:rsidR="007F7438" w:rsidRPr="008C02A8">
        <w:rPr>
          <w:rFonts w:ascii="Domine" w:hAnsi="Domine"/>
          <w:b/>
          <w:bCs/>
          <w:sz w:val="24"/>
          <w:szCs w:val="24"/>
        </w:rPr>
        <w:t>budoucn</w:t>
      </w:r>
      <w:r w:rsidR="009C4C44" w:rsidRPr="008C02A8">
        <w:rPr>
          <w:rFonts w:ascii="Domine" w:hAnsi="Domine"/>
          <w:b/>
          <w:bCs/>
          <w:sz w:val="24"/>
          <w:szCs w:val="24"/>
        </w:rPr>
        <w:t>a</w:t>
      </w:r>
      <w:r w:rsidR="007F7438" w:rsidRPr="008C02A8">
        <w:rPr>
          <w:rFonts w:ascii="Domine" w:hAnsi="Domine"/>
          <w:b/>
          <w:bCs/>
          <w:sz w:val="24"/>
          <w:szCs w:val="24"/>
        </w:rPr>
        <w:t xml:space="preserve">. </w:t>
      </w:r>
    </w:p>
    <w:p w14:paraId="004041BB" w14:textId="63AC4C58" w:rsidR="00D5165E" w:rsidRPr="008C02A8" w:rsidRDefault="00C06A13" w:rsidP="00E4429D">
      <w:pPr>
        <w:jc w:val="both"/>
        <w:rPr>
          <w:rFonts w:ascii="Domine" w:hAnsi="Domine"/>
        </w:rPr>
      </w:pPr>
      <w:r w:rsidRPr="008C02A8">
        <w:rPr>
          <w:rFonts w:ascii="Domine" w:hAnsi="Domine"/>
        </w:rPr>
        <w:t xml:space="preserve">Na projektu </w:t>
      </w:r>
      <w:r w:rsidR="00E759FB" w:rsidRPr="008C02A8">
        <w:rPr>
          <w:rFonts w:ascii="Domine" w:hAnsi="Domine"/>
        </w:rPr>
        <w:t xml:space="preserve">spolupracují </w:t>
      </w:r>
      <w:r w:rsidR="782AB11B" w:rsidRPr="008C02A8">
        <w:rPr>
          <w:rFonts w:ascii="Domine" w:hAnsi="Domine"/>
        </w:rPr>
        <w:t xml:space="preserve">společnosti </w:t>
      </w:r>
      <w:r w:rsidR="003A4BE6" w:rsidRPr="008C02A8">
        <w:rPr>
          <w:rFonts w:ascii="Domine" w:hAnsi="Domine"/>
        </w:rPr>
        <w:t xml:space="preserve">Plzeňský Prazdroj, </w:t>
      </w:r>
      <w:r w:rsidR="782AB11B" w:rsidRPr="008C02A8">
        <w:rPr>
          <w:rFonts w:ascii="Domine" w:hAnsi="Domine"/>
        </w:rPr>
        <w:t>Asahi</w:t>
      </w:r>
      <w:r w:rsidR="2BBB0023" w:rsidRPr="008C02A8">
        <w:rPr>
          <w:rFonts w:ascii="Domine" w:hAnsi="Domine"/>
        </w:rPr>
        <w:t xml:space="preserve">, </w:t>
      </w:r>
      <w:r w:rsidR="003A4BE6" w:rsidRPr="008C02A8">
        <w:rPr>
          <w:rFonts w:ascii="Domine" w:hAnsi="Domine"/>
        </w:rPr>
        <w:t xml:space="preserve">Microsoft a </w:t>
      </w:r>
      <w:r w:rsidR="2BBB0023" w:rsidRPr="008C02A8">
        <w:rPr>
          <w:rFonts w:ascii="Domine" w:hAnsi="Domine"/>
        </w:rPr>
        <w:t>Agritecture</w:t>
      </w:r>
      <w:r w:rsidR="002907F9" w:rsidRPr="008C02A8">
        <w:rPr>
          <w:rFonts w:ascii="Domine" w:hAnsi="Domine"/>
        </w:rPr>
        <w:t xml:space="preserve"> s</w:t>
      </w:r>
      <w:r w:rsidR="00E100ED" w:rsidRPr="008C02A8">
        <w:rPr>
          <w:rFonts w:ascii="Domine" w:hAnsi="Domine" w:hint="eastAsia"/>
        </w:rPr>
        <w:t> </w:t>
      </w:r>
      <w:r w:rsidR="2BBB0023" w:rsidRPr="008C02A8">
        <w:rPr>
          <w:rFonts w:ascii="Domine" w:hAnsi="Domine"/>
        </w:rPr>
        <w:t xml:space="preserve">pěstiteli ze žatecké chmelařské oblasti. </w:t>
      </w:r>
      <w:r w:rsidR="00782FE2" w:rsidRPr="008C02A8">
        <w:rPr>
          <w:rFonts w:ascii="Domine" w:hAnsi="Domine"/>
        </w:rPr>
        <w:t xml:space="preserve">Nejmodernější </w:t>
      </w:r>
      <w:r w:rsidR="782AB11B" w:rsidRPr="008C02A8">
        <w:rPr>
          <w:rFonts w:ascii="Domine" w:hAnsi="Domine"/>
        </w:rPr>
        <w:t>technologie</w:t>
      </w:r>
      <w:r w:rsidR="00782FE2" w:rsidRPr="008C02A8">
        <w:rPr>
          <w:rFonts w:ascii="Domine" w:hAnsi="Domine"/>
        </w:rPr>
        <w:t xml:space="preserve"> mají </w:t>
      </w:r>
      <w:r w:rsidR="3B59877C" w:rsidRPr="008C02A8">
        <w:rPr>
          <w:rFonts w:ascii="Domine" w:hAnsi="Domine"/>
        </w:rPr>
        <w:t>chmelařům</w:t>
      </w:r>
      <w:r w:rsidR="27F95231" w:rsidRPr="008C02A8">
        <w:rPr>
          <w:rFonts w:ascii="Domine" w:hAnsi="Domine"/>
        </w:rPr>
        <w:t xml:space="preserve"> pom</w:t>
      </w:r>
      <w:r w:rsidR="782AB11B" w:rsidRPr="008C02A8">
        <w:rPr>
          <w:rFonts w:ascii="Domine" w:hAnsi="Domine"/>
        </w:rPr>
        <w:t>o</w:t>
      </w:r>
      <w:r w:rsidR="00782FE2" w:rsidRPr="008C02A8">
        <w:rPr>
          <w:rFonts w:ascii="Domine" w:hAnsi="Domine"/>
        </w:rPr>
        <w:t>ci</w:t>
      </w:r>
      <w:r w:rsidR="782AB11B" w:rsidRPr="008C02A8">
        <w:rPr>
          <w:rFonts w:ascii="Domine" w:hAnsi="Domine"/>
        </w:rPr>
        <w:t xml:space="preserve"> </w:t>
      </w:r>
      <w:bookmarkStart w:id="0" w:name="_Hlk84935381"/>
      <w:r w:rsidR="244433DD" w:rsidRPr="008C02A8">
        <w:rPr>
          <w:rFonts w:ascii="Domine" w:hAnsi="Domine"/>
        </w:rPr>
        <w:t>mapovat srážky, vlhkost a obsah živin</w:t>
      </w:r>
      <w:r w:rsidR="2C3EEFA9" w:rsidRPr="008C02A8">
        <w:rPr>
          <w:rFonts w:ascii="Domine" w:hAnsi="Domine"/>
        </w:rPr>
        <w:t xml:space="preserve"> v</w:t>
      </w:r>
      <w:r w:rsidR="0E5C59DF" w:rsidRPr="008C02A8">
        <w:rPr>
          <w:rFonts w:ascii="Domine" w:hAnsi="Domine"/>
        </w:rPr>
        <w:t> </w:t>
      </w:r>
      <w:r w:rsidR="2C3EEFA9" w:rsidRPr="008C02A8">
        <w:rPr>
          <w:rFonts w:ascii="Domine" w:hAnsi="Domine"/>
        </w:rPr>
        <w:t>půdě</w:t>
      </w:r>
      <w:bookmarkEnd w:id="0"/>
      <w:r w:rsidR="0E5C59DF" w:rsidRPr="008C02A8">
        <w:rPr>
          <w:rFonts w:ascii="Domine" w:hAnsi="Domine"/>
        </w:rPr>
        <w:t xml:space="preserve">, a to </w:t>
      </w:r>
      <w:r w:rsidR="00450DA7" w:rsidRPr="008C02A8">
        <w:rPr>
          <w:rFonts w:ascii="Domine" w:hAnsi="Domine"/>
        </w:rPr>
        <w:t xml:space="preserve">až </w:t>
      </w:r>
      <w:r w:rsidR="003D7D41" w:rsidRPr="008C02A8">
        <w:rPr>
          <w:rFonts w:ascii="Domine" w:hAnsi="Domine"/>
        </w:rPr>
        <w:t>n</w:t>
      </w:r>
      <w:r w:rsidR="0E5C59DF" w:rsidRPr="008C02A8">
        <w:rPr>
          <w:rFonts w:ascii="Domine" w:hAnsi="Domine"/>
        </w:rPr>
        <w:t>a</w:t>
      </w:r>
      <w:r w:rsidR="6E2E0F28" w:rsidRPr="008C02A8">
        <w:rPr>
          <w:rFonts w:ascii="Domine" w:hAnsi="Domine"/>
        </w:rPr>
        <w:t> </w:t>
      </w:r>
      <w:r w:rsidR="0E5C59DF" w:rsidRPr="008C02A8">
        <w:rPr>
          <w:rFonts w:ascii="Domine" w:hAnsi="Domine"/>
        </w:rPr>
        <w:t>úrov</w:t>
      </w:r>
      <w:r w:rsidR="00450DA7" w:rsidRPr="008C02A8">
        <w:rPr>
          <w:rFonts w:ascii="Domine" w:hAnsi="Domine"/>
        </w:rPr>
        <w:t>eň</w:t>
      </w:r>
      <w:r w:rsidR="0E5C59DF" w:rsidRPr="008C02A8">
        <w:rPr>
          <w:rFonts w:ascii="Domine" w:hAnsi="Domine"/>
        </w:rPr>
        <w:t xml:space="preserve"> jednotlivých částí chmelnic</w:t>
      </w:r>
      <w:r w:rsidR="244433DD" w:rsidRPr="008C02A8">
        <w:rPr>
          <w:rFonts w:ascii="Domine" w:hAnsi="Domine"/>
        </w:rPr>
        <w:t>.</w:t>
      </w:r>
      <w:r w:rsidR="0E5C59DF" w:rsidRPr="008C02A8">
        <w:rPr>
          <w:rFonts w:ascii="Domine" w:hAnsi="Domine"/>
        </w:rPr>
        <w:t xml:space="preserve"> </w:t>
      </w:r>
      <w:r w:rsidR="4A66B1FB" w:rsidRPr="008C02A8">
        <w:rPr>
          <w:rFonts w:ascii="Domine" w:hAnsi="Domine"/>
        </w:rPr>
        <w:t>U</w:t>
      </w:r>
      <w:r w:rsidR="27F95231" w:rsidRPr="008C02A8">
        <w:rPr>
          <w:rFonts w:ascii="Domine" w:hAnsi="Domine"/>
        </w:rPr>
        <w:t>káž</w:t>
      </w:r>
      <w:r w:rsidR="003E08CA">
        <w:rPr>
          <w:rFonts w:ascii="Domine" w:hAnsi="Domine"/>
        </w:rPr>
        <w:t>ou</w:t>
      </w:r>
      <w:r w:rsidR="4A66B1FB" w:rsidRPr="008C02A8">
        <w:rPr>
          <w:rFonts w:ascii="Domine" w:hAnsi="Domine"/>
        </w:rPr>
        <w:t xml:space="preserve"> i to</w:t>
      </w:r>
      <w:r w:rsidR="27F95231" w:rsidRPr="008C02A8">
        <w:rPr>
          <w:rFonts w:ascii="Domine" w:hAnsi="Domine"/>
        </w:rPr>
        <w:t xml:space="preserve">, jak rostliny </w:t>
      </w:r>
      <w:r w:rsidR="244433DD" w:rsidRPr="008C02A8">
        <w:rPr>
          <w:rFonts w:ascii="Domine" w:hAnsi="Domine"/>
        </w:rPr>
        <w:t xml:space="preserve">chmele </w:t>
      </w:r>
      <w:r w:rsidR="125725CE" w:rsidRPr="008C02A8">
        <w:rPr>
          <w:rFonts w:ascii="Domine" w:hAnsi="Domine"/>
        </w:rPr>
        <w:t xml:space="preserve">reagují </w:t>
      </w:r>
      <w:r w:rsidR="27F95231" w:rsidRPr="008C02A8">
        <w:rPr>
          <w:rFonts w:ascii="Domine" w:hAnsi="Domine"/>
        </w:rPr>
        <w:t>na jednotlivé změny</w:t>
      </w:r>
      <w:r w:rsidR="32053775" w:rsidRPr="008C02A8">
        <w:rPr>
          <w:rFonts w:ascii="Domine" w:hAnsi="Domine"/>
        </w:rPr>
        <w:t xml:space="preserve"> počasí </w:t>
      </w:r>
      <w:r w:rsidR="125725CE" w:rsidRPr="008C02A8">
        <w:rPr>
          <w:rFonts w:ascii="Domine" w:hAnsi="Domine"/>
        </w:rPr>
        <w:t>i</w:t>
      </w:r>
      <w:r w:rsidR="32053775" w:rsidRPr="008C02A8">
        <w:rPr>
          <w:rFonts w:ascii="Domine" w:hAnsi="Domine"/>
        </w:rPr>
        <w:t xml:space="preserve"> stav vod</w:t>
      </w:r>
      <w:r w:rsidR="125725CE" w:rsidRPr="008C02A8">
        <w:rPr>
          <w:rFonts w:ascii="Domine" w:hAnsi="Domine"/>
        </w:rPr>
        <w:t>y</w:t>
      </w:r>
      <w:r w:rsidR="244433DD" w:rsidRPr="008C02A8">
        <w:rPr>
          <w:rFonts w:ascii="Domine" w:hAnsi="Domine"/>
        </w:rPr>
        <w:t xml:space="preserve"> </w:t>
      </w:r>
      <w:r w:rsidR="2C3EEFA9" w:rsidRPr="008C02A8">
        <w:rPr>
          <w:rFonts w:ascii="Domine" w:hAnsi="Domine"/>
        </w:rPr>
        <w:t>a minerálů</w:t>
      </w:r>
      <w:r w:rsidR="32053775" w:rsidRPr="008C02A8">
        <w:rPr>
          <w:rFonts w:ascii="Domine" w:hAnsi="Domine"/>
        </w:rPr>
        <w:t>.</w:t>
      </w:r>
      <w:r w:rsidR="4A66B1FB" w:rsidRPr="008C02A8">
        <w:rPr>
          <w:rFonts w:ascii="Domine" w:hAnsi="Domine"/>
        </w:rPr>
        <w:t xml:space="preserve"> </w:t>
      </w:r>
      <w:r w:rsidR="7AAE69C2" w:rsidRPr="008C02A8">
        <w:rPr>
          <w:rFonts w:ascii="Domine" w:hAnsi="Domine"/>
        </w:rPr>
        <w:t>Projekt přinese</w:t>
      </w:r>
      <w:r w:rsidR="4A66B1FB" w:rsidRPr="008C02A8">
        <w:rPr>
          <w:rFonts w:ascii="Domine" w:hAnsi="Domine"/>
        </w:rPr>
        <w:t xml:space="preserve"> </w:t>
      </w:r>
      <w:r w:rsidR="008C0905" w:rsidRPr="008C02A8">
        <w:rPr>
          <w:rFonts w:ascii="Domine" w:hAnsi="Domine"/>
        </w:rPr>
        <w:t>softwarové</w:t>
      </w:r>
      <w:r w:rsidR="4A66B1FB" w:rsidRPr="008C02A8">
        <w:rPr>
          <w:rFonts w:ascii="Domine" w:hAnsi="Domine"/>
        </w:rPr>
        <w:t xml:space="preserve"> řešení, které bude pěstitelům poskytovat detailní informace pro optimální</w:t>
      </w:r>
      <w:r w:rsidR="37E1101E" w:rsidRPr="008C02A8">
        <w:rPr>
          <w:rFonts w:ascii="Domine" w:hAnsi="Domine"/>
        </w:rPr>
        <w:t xml:space="preserve"> pěstování rostlin</w:t>
      </w:r>
      <w:r w:rsidR="125725CE" w:rsidRPr="008C02A8">
        <w:rPr>
          <w:rFonts w:ascii="Domine" w:hAnsi="Domine"/>
        </w:rPr>
        <w:t>.</w:t>
      </w:r>
      <w:r w:rsidR="0E5C59DF" w:rsidRPr="008C02A8">
        <w:rPr>
          <w:rFonts w:ascii="Domine" w:hAnsi="Domine"/>
        </w:rPr>
        <w:t xml:space="preserve"> </w:t>
      </w:r>
      <w:r w:rsidR="125725CE" w:rsidRPr="008C02A8">
        <w:rPr>
          <w:rFonts w:ascii="Domine" w:hAnsi="Domine"/>
        </w:rPr>
        <w:t>U</w:t>
      </w:r>
      <w:r w:rsidR="0E5C59DF" w:rsidRPr="008C02A8">
        <w:rPr>
          <w:rFonts w:ascii="Domine" w:hAnsi="Domine"/>
        </w:rPr>
        <w:t>káže jim</w:t>
      </w:r>
      <w:r w:rsidR="008C0905" w:rsidRPr="008C02A8">
        <w:rPr>
          <w:rFonts w:ascii="Domine" w:hAnsi="Domine"/>
        </w:rPr>
        <w:t>,</w:t>
      </w:r>
      <w:r w:rsidR="66264F1C" w:rsidRPr="008C02A8">
        <w:rPr>
          <w:rFonts w:ascii="Domine" w:hAnsi="Domine"/>
        </w:rPr>
        <w:t xml:space="preserve"> </w:t>
      </w:r>
      <w:r w:rsidR="0E5C59DF" w:rsidRPr="008C02A8">
        <w:rPr>
          <w:rFonts w:ascii="Domine" w:hAnsi="Domine"/>
        </w:rPr>
        <w:t>kdy</w:t>
      </w:r>
      <w:r w:rsidR="59DAFA2F" w:rsidRPr="008C02A8">
        <w:rPr>
          <w:rFonts w:ascii="Domine" w:hAnsi="Domine"/>
        </w:rPr>
        <w:t xml:space="preserve"> </w:t>
      </w:r>
      <w:r w:rsidR="00450DA7" w:rsidRPr="008C02A8">
        <w:rPr>
          <w:rFonts w:ascii="Domine" w:hAnsi="Domine"/>
        </w:rPr>
        <w:t xml:space="preserve">a jak intenzivně se mají jednotlivé </w:t>
      </w:r>
      <w:r w:rsidR="0E5C59DF" w:rsidRPr="008C02A8">
        <w:rPr>
          <w:rFonts w:ascii="Domine" w:hAnsi="Domine"/>
        </w:rPr>
        <w:t>části chmelnic zavlažovat, aby rostliny prospívaly</w:t>
      </w:r>
      <w:r w:rsidR="26A3BDEA" w:rsidRPr="008C02A8">
        <w:rPr>
          <w:rFonts w:ascii="Domine" w:hAnsi="Domine"/>
        </w:rPr>
        <w:t xml:space="preserve"> a pěstitelé zároveň neplýtvali vodou, které je zejména v některý</w:t>
      </w:r>
      <w:r w:rsidR="79AD35DC" w:rsidRPr="008C02A8">
        <w:rPr>
          <w:rFonts w:ascii="Domine" w:hAnsi="Domine"/>
        </w:rPr>
        <w:t>ch částech Žatecka nedostatek</w:t>
      </w:r>
      <w:r w:rsidR="0E5C59DF" w:rsidRPr="008C02A8">
        <w:rPr>
          <w:rFonts w:ascii="Domine" w:hAnsi="Domine"/>
        </w:rPr>
        <w:t>.</w:t>
      </w:r>
      <w:r w:rsidR="003D7D41" w:rsidRPr="008C02A8">
        <w:rPr>
          <w:rFonts w:ascii="Domine" w:hAnsi="Domine"/>
        </w:rPr>
        <w:t xml:space="preserve"> Nové aktivity navazují na projekt Chytrá chmelnice, který přinesl první výsledky již během letošní sklizně.</w:t>
      </w:r>
    </w:p>
    <w:p w14:paraId="07E18F4D" w14:textId="0DE086BB" w:rsidR="00B222AE" w:rsidRPr="008C02A8" w:rsidRDefault="00B222AE" w:rsidP="00E4429D">
      <w:pPr>
        <w:jc w:val="both"/>
        <w:rPr>
          <w:rFonts w:ascii="Domine" w:hAnsi="Domine"/>
          <w:b/>
          <w:bCs/>
        </w:rPr>
      </w:pPr>
      <w:r w:rsidRPr="008C02A8">
        <w:rPr>
          <w:rFonts w:ascii="Domine" w:hAnsi="Domine"/>
          <w:b/>
          <w:bCs/>
        </w:rPr>
        <w:t>Klimatické změny chmelu nesvědčí</w:t>
      </w:r>
    </w:p>
    <w:p w14:paraId="02E52B73" w14:textId="3EDC0AB1" w:rsidR="00947F30" w:rsidRPr="008C02A8" w:rsidRDefault="6B1E205D" w:rsidP="59A94462">
      <w:pPr>
        <w:jc w:val="both"/>
        <w:rPr>
          <w:rFonts w:ascii="Domine" w:hAnsi="Domine"/>
        </w:rPr>
      </w:pPr>
      <w:r w:rsidRPr="008C02A8">
        <w:rPr>
          <w:rFonts w:ascii="Domine" w:hAnsi="Domine"/>
        </w:rPr>
        <w:t xml:space="preserve">Chmel je více než mnohé jiné plodiny závislý na dostatku vláhy. </w:t>
      </w:r>
      <w:r w:rsidR="5901F135" w:rsidRPr="008C02A8">
        <w:rPr>
          <w:rFonts w:ascii="Domine" w:hAnsi="Domine"/>
        </w:rPr>
        <w:t xml:space="preserve">Jestliže </w:t>
      </w:r>
      <w:r w:rsidR="00305325" w:rsidRPr="008C02A8">
        <w:rPr>
          <w:rFonts w:ascii="Domine" w:hAnsi="Domine"/>
        </w:rPr>
        <w:t xml:space="preserve">je </w:t>
      </w:r>
      <w:r w:rsidR="5901F135" w:rsidRPr="008C02A8">
        <w:rPr>
          <w:rFonts w:ascii="Domine" w:hAnsi="Domine"/>
        </w:rPr>
        <w:t xml:space="preserve">jí málo, rostlina strádá. </w:t>
      </w:r>
      <w:r w:rsidRPr="008C02A8">
        <w:rPr>
          <w:rFonts w:ascii="Domine" w:hAnsi="Domine"/>
        </w:rPr>
        <w:t xml:space="preserve">Pokud má vody dost, dokáže během dvou měsíců narůst až do výšky sedmi metrů. A úroda je pak bohatá a kvalitní. </w:t>
      </w:r>
      <w:r w:rsidR="16A0CDD0" w:rsidRPr="008C02A8">
        <w:rPr>
          <w:rFonts w:ascii="Domine" w:hAnsi="Domine"/>
        </w:rPr>
        <w:t>To je případ i letošní sklizně</w:t>
      </w:r>
      <w:r w:rsidR="79056888" w:rsidRPr="008C02A8">
        <w:rPr>
          <w:rFonts w:ascii="Domine" w:hAnsi="Domine"/>
        </w:rPr>
        <w:t xml:space="preserve">. </w:t>
      </w:r>
      <w:r w:rsidR="16A0CDD0" w:rsidRPr="008C02A8">
        <w:rPr>
          <w:rFonts w:ascii="Domine" w:hAnsi="Domine"/>
        </w:rPr>
        <w:t>Z údajů vyplývá, že by úroda mohla přesáhnout hranici osm</w:t>
      </w:r>
      <w:r w:rsidR="008C0905" w:rsidRPr="008C02A8">
        <w:rPr>
          <w:rFonts w:ascii="Domine" w:hAnsi="Domine"/>
        </w:rPr>
        <w:t>i</w:t>
      </w:r>
      <w:r w:rsidR="16A0CDD0" w:rsidRPr="008C02A8">
        <w:rPr>
          <w:rFonts w:ascii="Domine" w:hAnsi="Domine"/>
        </w:rPr>
        <w:t xml:space="preserve"> tisíc tun suchého chmele. </w:t>
      </w:r>
      <w:r w:rsidR="00E100ED" w:rsidRPr="002453D3">
        <w:rPr>
          <w:rFonts w:ascii="Domine" w:hAnsi="Domine"/>
          <w:i/>
        </w:rPr>
        <w:t>„</w:t>
      </w:r>
      <w:r w:rsidR="16A0CDD0" w:rsidRPr="008C02A8">
        <w:rPr>
          <w:rFonts w:ascii="Domine" w:hAnsi="Domine"/>
          <w:i/>
          <w:iCs/>
        </w:rPr>
        <w:t>Tolik se v Česku naposled</w:t>
      </w:r>
      <w:r w:rsidR="67EBB800" w:rsidRPr="008C02A8">
        <w:rPr>
          <w:rFonts w:ascii="Domine" w:hAnsi="Domine"/>
          <w:i/>
          <w:iCs/>
        </w:rPr>
        <w:t xml:space="preserve"> </w:t>
      </w:r>
      <w:r w:rsidR="16A0CDD0" w:rsidRPr="008C02A8">
        <w:rPr>
          <w:rFonts w:ascii="Domine" w:hAnsi="Domine"/>
          <w:i/>
          <w:iCs/>
        </w:rPr>
        <w:t>sklidilo v</w:t>
      </w:r>
      <w:r w:rsidR="1FC26E82" w:rsidRPr="008C02A8">
        <w:rPr>
          <w:rFonts w:ascii="Domine" w:hAnsi="Domine"/>
          <w:i/>
          <w:iCs/>
        </w:rPr>
        <w:t xml:space="preserve"> </w:t>
      </w:r>
      <w:r w:rsidR="16A0CDD0" w:rsidRPr="008C02A8">
        <w:rPr>
          <w:rFonts w:ascii="Domine" w:hAnsi="Domine"/>
          <w:i/>
          <w:iCs/>
        </w:rPr>
        <w:t>roce 1996. Tehdy ale byla podstatně vyšší výměra chmelnic</w:t>
      </w:r>
      <w:r w:rsidR="38115281" w:rsidRPr="008C02A8">
        <w:rPr>
          <w:rFonts w:ascii="Domine" w:hAnsi="Domine"/>
          <w:i/>
          <w:iCs/>
        </w:rPr>
        <w:t xml:space="preserve">. </w:t>
      </w:r>
      <w:r w:rsidR="5DDB987D" w:rsidRPr="008C02A8">
        <w:rPr>
          <w:rFonts w:ascii="Domine" w:hAnsi="Domine"/>
          <w:i/>
          <w:iCs/>
        </w:rPr>
        <w:t>Letos na tom m</w:t>
      </w:r>
      <w:r w:rsidR="5DDB987D" w:rsidRPr="008C02A8">
        <w:rPr>
          <w:rFonts w:ascii="Domine" w:hAnsi="Domine" w:hint="eastAsia"/>
          <w:i/>
          <w:iCs/>
        </w:rPr>
        <w:t>á</w:t>
      </w:r>
      <w:r w:rsidR="5DDB987D" w:rsidRPr="008C02A8">
        <w:rPr>
          <w:rFonts w:ascii="Domine" w:hAnsi="Domine"/>
          <w:i/>
          <w:iCs/>
        </w:rPr>
        <w:t xml:space="preserve"> h</w:t>
      </w:r>
      <w:r w:rsidR="38115281" w:rsidRPr="008C02A8">
        <w:rPr>
          <w:rFonts w:ascii="Domine" w:hAnsi="Domine"/>
          <w:i/>
          <w:iCs/>
        </w:rPr>
        <w:t>lavn</w:t>
      </w:r>
      <w:r w:rsidR="38115281" w:rsidRPr="008C02A8">
        <w:rPr>
          <w:rFonts w:ascii="Domine" w:hAnsi="Domine" w:hint="eastAsia"/>
          <w:i/>
          <w:iCs/>
        </w:rPr>
        <w:t>í</w:t>
      </w:r>
      <w:r w:rsidR="38115281" w:rsidRPr="008C02A8">
        <w:rPr>
          <w:rFonts w:ascii="Domine" w:hAnsi="Domine"/>
          <w:i/>
          <w:iCs/>
        </w:rPr>
        <w:t xml:space="preserve"> pod</w:t>
      </w:r>
      <w:r w:rsidR="38115281" w:rsidRPr="008C02A8">
        <w:rPr>
          <w:rFonts w:ascii="Domine" w:hAnsi="Domine" w:hint="eastAsia"/>
          <w:i/>
          <w:iCs/>
        </w:rPr>
        <w:t>í</w:t>
      </w:r>
      <w:r w:rsidR="38115281" w:rsidRPr="008C02A8">
        <w:rPr>
          <w:rFonts w:ascii="Domine" w:hAnsi="Domine"/>
          <w:i/>
          <w:iCs/>
        </w:rPr>
        <w:t>l po</w:t>
      </w:r>
      <w:r w:rsidR="38115281" w:rsidRPr="008C02A8">
        <w:rPr>
          <w:rFonts w:ascii="Domine" w:hAnsi="Domine" w:hint="eastAsia"/>
          <w:i/>
          <w:iCs/>
        </w:rPr>
        <w:t>č</w:t>
      </w:r>
      <w:r w:rsidR="38115281" w:rsidRPr="008C02A8">
        <w:rPr>
          <w:rFonts w:ascii="Domine" w:hAnsi="Domine"/>
          <w:i/>
          <w:iCs/>
        </w:rPr>
        <w:t>as</w:t>
      </w:r>
      <w:r w:rsidR="38115281" w:rsidRPr="008C02A8">
        <w:rPr>
          <w:rFonts w:ascii="Domine" w:hAnsi="Domine" w:hint="eastAsia"/>
          <w:i/>
          <w:iCs/>
        </w:rPr>
        <w:t>í</w:t>
      </w:r>
      <w:r w:rsidR="51A86005" w:rsidRPr="008C02A8">
        <w:rPr>
          <w:rFonts w:ascii="Domine" w:hAnsi="Domine"/>
          <w:i/>
          <w:iCs/>
        </w:rPr>
        <w:t>, kter</w:t>
      </w:r>
      <w:r w:rsidR="51A86005" w:rsidRPr="008C02A8">
        <w:rPr>
          <w:rFonts w:ascii="Domine" w:hAnsi="Domine" w:hint="eastAsia"/>
          <w:i/>
          <w:iCs/>
        </w:rPr>
        <w:t>é</w:t>
      </w:r>
      <w:r w:rsidR="51A86005" w:rsidRPr="008C02A8">
        <w:rPr>
          <w:rFonts w:ascii="Domine" w:hAnsi="Domine"/>
          <w:i/>
          <w:iCs/>
        </w:rPr>
        <w:t xml:space="preserve"> bylo </w:t>
      </w:r>
      <w:r w:rsidR="124E61B0" w:rsidRPr="008C02A8">
        <w:rPr>
          <w:rFonts w:ascii="Domine" w:hAnsi="Domine"/>
          <w:i/>
          <w:iCs/>
        </w:rPr>
        <w:t xml:space="preserve">pro chmel </w:t>
      </w:r>
      <w:r w:rsidR="51A86005" w:rsidRPr="008C02A8">
        <w:rPr>
          <w:rFonts w:ascii="Domine" w:hAnsi="Domine"/>
          <w:i/>
          <w:iCs/>
        </w:rPr>
        <w:t>v</w:t>
      </w:r>
      <w:r w:rsidR="51A86005" w:rsidRPr="008C02A8">
        <w:rPr>
          <w:rFonts w:ascii="Domine" w:hAnsi="Domine" w:hint="eastAsia"/>
          <w:i/>
          <w:iCs/>
        </w:rPr>
        <w:t>í</w:t>
      </w:r>
      <w:r w:rsidR="51A86005" w:rsidRPr="008C02A8">
        <w:rPr>
          <w:rFonts w:ascii="Domine" w:hAnsi="Domine"/>
          <w:i/>
          <w:iCs/>
        </w:rPr>
        <w:t>c ne</w:t>
      </w:r>
      <w:r w:rsidR="51A86005" w:rsidRPr="008C02A8">
        <w:rPr>
          <w:rFonts w:ascii="Domine" w:hAnsi="Domine" w:hint="eastAsia"/>
          <w:i/>
          <w:iCs/>
        </w:rPr>
        <w:t>ž</w:t>
      </w:r>
      <w:r w:rsidR="51A86005" w:rsidRPr="008C02A8">
        <w:rPr>
          <w:rFonts w:ascii="Domine" w:hAnsi="Domine"/>
          <w:i/>
          <w:iCs/>
        </w:rPr>
        <w:t xml:space="preserve"> p</w:t>
      </w:r>
      <w:r w:rsidR="51A86005" w:rsidRPr="008C02A8">
        <w:rPr>
          <w:rFonts w:ascii="Domine" w:hAnsi="Domine" w:hint="eastAsia"/>
          <w:i/>
          <w:iCs/>
        </w:rPr>
        <w:t>ří</w:t>
      </w:r>
      <w:r w:rsidR="51A86005" w:rsidRPr="008C02A8">
        <w:rPr>
          <w:rFonts w:ascii="Domine" w:hAnsi="Domine"/>
          <w:i/>
          <w:iCs/>
        </w:rPr>
        <w:t>zniv</w:t>
      </w:r>
      <w:r w:rsidR="51A86005" w:rsidRPr="008C02A8">
        <w:rPr>
          <w:rFonts w:ascii="Domine" w:hAnsi="Domine" w:hint="eastAsia"/>
          <w:i/>
          <w:iCs/>
        </w:rPr>
        <w:t>é</w:t>
      </w:r>
      <w:r w:rsidR="51A86005" w:rsidRPr="008C02A8">
        <w:rPr>
          <w:rFonts w:ascii="Domine" w:hAnsi="Domine"/>
          <w:i/>
          <w:iCs/>
        </w:rPr>
        <w:t>. Pr</w:t>
      </w:r>
      <w:r w:rsidR="51A86005" w:rsidRPr="008C02A8">
        <w:rPr>
          <w:rFonts w:ascii="Domine" w:hAnsi="Domine" w:hint="eastAsia"/>
          <w:i/>
          <w:iCs/>
        </w:rPr>
        <w:t>š</w:t>
      </w:r>
      <w:r w:rsidR="51A86005" w:rsidRPr="008C02A8">
        <w:rPr>
          <w:rFonts w:ascii="Domine" w:hAnsi="Domine"/>
          <w:i/>
          <w:iCs/>
        </w:rPr>
        <w:t>elo ka</w:t>
      </w:r>
      <w:r w:rsidR="51A86005" w:rsidRPr="008C02A8">
        <w:rPr>
          <w:rFonts w:ascii="Domine" w:hAnsi="Domine" w:hint="eastAsia"/>
          <w:i/>
          <w:iCs/>
        </w:rPr>
        <w:t>ž</w:t>
      </w:r>
      <w:r w:rsidR="51A86005" w:rsidRPr="008C02A8">
        <w:rPr>
          <w:rFonts w:ascii="Domine" w:hAnsi="Domine"/>
          <w:i/>
          <w:iCs/>
        </w:rPr>
        <w:t>d</w:t>
      </w:r>
      <w:r w:rsidR="51A86005" w:rsidRPr="008C02A8">
        <w:rPr>
          <w:rFonts w:ascii="Domine" w:hAnsi="Domine" w:hint="eastAsia"/>
          <w:i/>
          <w:iCs/>
        </w:rPr>
        <w:t>ý</w:t>
      </w:r>
      <w:r w:rsidR="51A86005" w:rsidRPr="008C02A8">
        <w:rPr>
          <w:rFonts w:ascii="Domine" w:hAnsi="Domine"/>
          <w:i/>
          <w:iCs/>
        </w:rPr>
        <w:t xml:space="preserve"> m</w:t>
      </w:r>
      <w:r w:rsidR="51A86005" w:rsidRPr="008C02A8">
        <w:rPr>
          <w:rFonts w:ascii="Domine" w:hAnsi="Domine" w:hint="eastAsia"/>
          <w:i/>
          <w:iCs/>
        </w:rPr>
        <w:t>ě</w:t>
      </w:r>
      <w:r w:rsidR="51A86005" w:rsidRPr="008C02A8">
        <w:rPr>
          <w:rFonts w:ascii="Domine" w:hAnsi="Domine"/>
          <w:i/>
          <w:iCs/>
        </w:rPr>
        <w:t>s</w:t>
      </w:r>
      <w:r w:rsidR="51A86005" w:rsidRPr="008C02A8">
        <w:rPr>
          <w:rFonts w:ascii="Domine" w:hAnsi="Domine" w:hint="eastAsia"/>
          <w:i/>
          <w:iCs/>
        </w:rPr>
        <w:t>í</w:t>
      </w:r>
      <w:r w:rsidR="51A86005" w:rsidRPr="008C02A8">
        <w:rPr>
          <w:rFonts w:ascii="Domine" w:hAnsi="Domine"/>
          <w:i/>
          <w:iCs/>
        </w:rPr>
        <w:t>c, a to i v jinak such</w:t>
      </w:r>
      <w:r w:rsidR="51A86005" w:rsidRPr="008C02A8">
        <w:rPr>
          <w:rFonts w:ascii="Domine" w:hAnsi="Domine" w:hint="eastAsia"/>
          <w:i/>
          <w:iCs/>
        </w:rPr>
        <w:t>ý</w:t>
      </w:r>
      <w:r w:rsidR="51A86005" w:rsidRPr="008C02A8">
        <w:rPr>
          <w:rFonts w:ascii="Domine" w:hAnsi="Domine"/>
          <w:i/>
          <w:iCs/>
        </w:rPr>
        <w:t>ch m</w:t>
      </w:r>
      <w:r w:rsidR="51A86005" w:rsidRPr="008C02A8">
        <w:rPr>
          <w:rFonts w:ascii="Domine" w:hAnsi="Domine" w:hint="eastAsia"/>
          <w:i/>
          <w:iCs/>
        </w:rPr>
        <w:t>í</w:t>
      </w:r>
      <w:r w:rsidR="51A86005" w:rsidRPr="008C02A8">
        <w:rPr>
          <w:rFonts w:ascii="Domine" w:hAnsi="Domine"/>
          <w:i/>
          <w:iCs/>
        </w:rPr>
        <w:t xml:space="preserve">stech na </w:t>
      </w:r>
      <w:r w:rsidR="51A86005" w:rsidRPr="008C02A8">
        <w:rPr>
          <w:rFonts w:ascii="Domine" w:hAnsi="Domine" w:hint="eastAsia"/>
          <w:i/>
          <w:iCs/>
        </w:rPr>
        <w:t>Ž</w:t>
      </w:r>
      <w:r w:rsidR="51A86005" w:rsidRPr="008C02A8">
        <w:rPr>
          <w:rFonts w:ascii="Domine" w:hAnsi="Domine"/>
          <w:i/>
          <w:iCs/>
        </w:rPr>
        <w:t>atecku. T</w:t>
      </w:r>
      <w:r w:rsidR="38115281" w:rsidRPr="008C02A8">
        <w:rPr>
          <w:rFonts w:ascii="Domine" w:hAnsi="Domine"/>
          <w:i/>
          <w:iCs/>
        </w:rPr>
        <w:t>akov</w:t>
      </w:r>
      <w:r w:rsidR="38115281" w:rsidRPr="008C02A8">
        <w:rPr>
          <w:rFonts w:ascii="Domine" w:hAnsi="Domine" w:hint="eastAsia"/>
          <w:i/>
          <w:iCs/>
        </w:rPr>
        <w:t>é</w:t>
      </w:r>
      <w:r w:rsidR="008C0905" w:rsidRPr="008C02A8">
        <w:rPr>
          <w:rFonts w:ascii="Domine" w:hAnsi="Domine"/>
          <w:i/>
          <w:iCs/>
        </w:rPr>
        <w:t xml:space="preserve"> počasí</w:t>
      </w:r>
      <w:r w:rsidR="38115281" w:rsidRPr="008C02A8">
        <w:rPr>
          <w:rFonts w:ascii="Domine" w:hAnsi="Domine"/>
          <w:i/>
          <w:iCs/>
        </w:rPr>
        <w:t xml:space="preserve"> bychom si p</w:t>
      </w:r>
      <w:r w:rsidR="38115281" w:rsidRPr="008C02A8">
        <w:rPr>
          <w:rFonts w:ascii="Domine" w:hAnsi="Domine" w:hint="eastAsia"/>
          <w:i/>
          <w:iCs/>
        </w:rPr>
        <w:t>řá</w:t>
      </w:r>
      <w:r w:rsidR="38115281" w:rsidRPr="008C02A8">
        <w:rPr>
          <w:rFonts w:ascii="Domine" w:hAnsi="Domine"/>
          <w:i/>
          <w:iCs/>
        </w:rPr>
        <w:t>li</w:t>
      </w:r>
      <w:r w:rsidR="00E100ED" w:rsidRPr="008C02A8">
        <w:rPr>
          <w:rFonts w:ascii="Domine" w:hAnsi="Domine"/>
          <w:i/>
          <w:iCs/>
        </w:rPr>
        <w:t xml:space="preserve"> </w:t>
      </w:r>
      <w:r w:rsidR="38115281" w:rsidRPr="008C02A8">
        <w:rPr>
          <w:rFonts w:ascii="Domine" w:hAnsi="Domine"/>
          <w:i/>
          <w:iCs/>
        </w:rPr>
        <w:t>ka</w:t>
      </w:r>
      <w:r w:rsidR="38115281" w:rsidRPr="008C02A8">
        <w:rPr>
          <w:rFonts w:ascii="Domine" w:hAnsi="Domine" w:hint="eastAsia"/>
          <w:i/>
          <w:iCs/>
        </w:rPr>
        <w:t>ž</w:t>
      </w:r>
      <w:r w:rsidR="38115281" w:rsidRPr="008C02A8">
        <w:rPr>
          <w:rFonts w:ascii="Domine" w:hAnsi="Domine"/>
          <w:i/>
          <w:iCs/>
        </w:rPr>
        <w:t>d</w:t>
      </w:r>
      <w:r w:rsidR="38115281" w:rsidRPr="008C02A8">
        <w:rPr>
          <w:rFonts w:ascii="Domine" w:hAnsi="Domine" w:hint="eastAsia"/>
          <w:i/>
          <w:iCs/>
        </w:rPr>
        <w:t>ý</w:t>
      </w:r>
      <w:r w:rsidR="38115281" w:rsidRPr="008C02A8">
        <w:rPr>
          <w:rFonts w:ascii="Domine" w:hAnsi="Domine"/>
          <w:i/>
          <w:iCs/>
        </w:rPr>
        <w:t xml:space="preserve"> rok. </w:t>
      </w:r>
      <w:r w:rsidR="2278A41F" w:rsidRPr="008C02A8">
        <w:rPr>
          <w:rFonts w:ascii="Domine" w:hAnsi="Domine"/>
          <w:i/>
          <w:iCs/>
        </w:rPr>
        <w:t>Bohu</w:t>
      </w:r>
      <w:r w:rsidR="2278A41F" w:rsidRPr="008C02A8">
        <w:rPr>
          <w:rFonts w:ascii="Domine" w:hAnsi="Domine" w:hint="eastAsia"/>
          <w:i/>
          <w:iCs/>
        </w:rPr>
        <w:t>ž</w:t>
      </w:r>
      <w:r w:rsidR="2278A41F" w:rsidRPr="008C02A8">
        <w:rPr>
          <w:rFonts w:ascii="Domine" w:hAnsi="Domine"/>
          <w:i/>
          <w:iCs/>
        </w:rPr>
        <w:t>el je to ale zase extr</w:t>
      </w:r>
      <w:r w:rsidR="2278A41F" w:rsidRPr="008C02A8">
        <w:rPr>
          <w:rFonts w:ascii="Domine" w:hAnsi="Domine" w:hint="eastAsia"/>
          <w:i/>
          <w:iCs/>
        </w:rPr>
        <w:t>é</w:t>
      </w:r>
      <w:r w:rsidR="2278A41F" w:rsidRPr="008C02A8">
        <w:rPr>
          <w:rFonts w:ascii="Domine" w:hAnsi="Domine"/>
          <w:i/>
          <w:iCs/>
        </w:rPr>
        <w:t>m</w:t>
      </w:r>
      <w:r w:rsidR="008C0905" w:rsidRPr="008C02A8">
        <w:rPr>
          <w:rFonts w:ascii="Domine" w:hAnsi="Domine"/>
          <w:i/>
          <w:iCs/>
        </w:rPr>
        <w:t>. S</w:t>
      </w:r>
      <w:r w:rsidR="2278A41F" w:rsidRPr="008C02A8">
        <w:rPr>
          <w:rFonts w:ascii="Domine" w:hAnsi="Domine"/>
          <w:i/>
          <w:iCs/>
        </w:rPr>
        <w:t>ice pozitivn</w:t>
      </w:r>
      <w:r w:rsidR="2278A41F" w:rsidRPr="008C02A8">
        <w:rPr>
          <w:rFonts w:ascii="Domine" w:hAnsi="Domine" w:hint="eastAsia"/>
          <w:i/>
          <w:iCs/>
        </w:rPr>
        <w:t>í</w:t>
      </w:r>
      <w:r w:rsidR="2278A41F" w:rsidRPr="008C02A8">
        <w:rPr>
          <w:rFonts w:ascii="Domine" w:hAnsi="Domine"/>
          <w:i/>
          <w:iCs/>
        </w:rPr>
        <w:t>,</w:t>
      </w:r>
      <w:r w:rsidR="570864B1" w:rsidRPr="008C02A8">
        <w:rPr>
          <w:rFonts w:ascii="Domine" w:hAnsi="Domine"/>
          <w:i/>
          <w:iCs/>
        </w:rPr>
        <w:t xml:space="preserve"> </w:t>
      </w:r>
      <w:r w:rsidR="2278A41F" w:rsidRPr="008C02A8">
        <w:rPr>
          <w:rFonts w:ascii="Domine" w:hAnsi="Domine"/>
          <w:i/>
          <w:iCs/>
        </w:rPr>
        <w:t>ale</w:t>
      </w:r>
      <w:r w:rsidR="37B62AFF" w:rsidRPr="008C02A8">
        <w:rPr>
          <w:rFonts w:ascii="Domine" w:hAnsi="Domine"/>
          <w:i/>
          <w:iCs/>
        </w:rPr>
        <w:t xml:space="preserve"> ze zku</w:t>
      </w:r>
      <w:r w:rsidR="37B62AFF" w:rsidRPr="008C02A8">
        <w:rPr>
          <w:rFonts w:ascii="Domine" w:hAnsi="Domine" w:hint="eastAsia"/>
          <w:i/>
          <w:iCs/>
        </w:rPr>
        <w:t>š</w:t>
      </w:r>
      <w:r w:rsidR="37B62AFF" w:rsidRPr="008C02A8">
        <w:rPr>
          <w:rFonts w:ascii="Domine" w:hAnsi="Domine"/>
          <w:i/>
          <w:iCs/>
        </w:rPr>
        <w:t>enosti posledn</w:t>
      </w:r>
      <w:r w:rsidR="37B62AFF" w:rsidRPr="008C02A8">
        <w:rPr>
          <w:rFonts w:ascii="Domine" w:hAnsi="Domine" w:hint="eastAsia"/>
          <w:i/>
          <w:iCs/>
        </w:rPr>
        <w:t>í</w:t>
      </w:r>
      <w:r w:rsidR="008C0905" w:rsidRPr="008C02A8">
        <w:rPr>
          <w:rFonts w:ascii="Domine" w:hAnsi="Domine"/>
          <w:i/>
          <w:iCs/>
        </w:rPr>
        <w:t>ch</w:t>
      </w:r>
      <w:r w:rsidR="37B62AFF" w:rsidRPr="008C02A8">
        <w:rPr>
          <w:rFonts w:ascii="Domine" w:hAnsi="Domine"/>
          <w:i/>
          <w:iCs/>
        </w:rPr>
        <w:t xml:space="preserve"> deseti</w:t>
      </w:r>
      <w:r w:rsidR="008C0905" w:rsidRPr="008C02A8">
        <w:rPr>
          <w:rFonts w:ascii="Domine" w:hAnsi="Domine"/>
          <w:i/>
          <w:iCs/>
        </w:rPr>
        <w:t xml:space="preserve"> </w:t>
      </w:r>
      <w:r w:rsidR="37B62AFF" w:rsidRPr="008C02A8">
        <w:rPr>
          <w:rFonts w:ascii="Domine" w:hAnsi="Domine"/>
          <w:i/>
          <w:iCs/>
        </w:rPr>
        <w:t>patn</w:t>
      </w:r>
      <w:r w:rsidR="37B62AFF" w:rsidRPr="008C02A8">
        <w:rPr>
          <w:rFonts w:ascii="Domine" w:hAnsi="Domine" w:hint="eastAsia"/>
          <w:i/>
          <w:iCs/>
        </w:rPr>
        <w:t>á</w:t>
      </w:r>
      <w:r w:rsidR="37B62AFF" w:rsidRPr="008C02A8">
        <w:rPr>
          <w:rFonts w:ascii="Domine" w:hAnsi="Domine"/>
          <w:i/>
          <w:iCs/>
        </w:rPr>
        <w:t>cti let v</w:t>
      </w:r>
      <w:r w:rsidR="37B62AFF" w:rsidRPr="008C02A8">
        <w:rPr>
          <w:rFonts w:ascii="Domine" w:hAnsi="Domine" w:hint="eastAsia"/>
          <w:i/>
          <w:iCs/>
        </w:rPr>
        <w:t>í</w:t>
      </w:r>
      <w:r w:rsidR="37B62AFF" w:rsidRPr="008C02A8">
        <w:rPr>
          <w:rFonts w:ascii="Domine" w:hAnsi="Domine"/>
          <w:i/>
          <w:iCs/>
        </w:rPr>
        <w:t xml:space="preserve">me, </w:t>
      </w:r>
      <w:r w:rsidR="37B62AFF" w:rsidRPr="008C02A8">
        <w:rPr>
          <w:rFonts w:ascii="Domine" w:hAnsi="Domine" w:hint="eastAsia"/>
          <w:i/>
          <w:iCs/>
        </w:rPr>
        <w:t>ž</w:t>
      </w:r>
      <w:r w:rsidR="37B62AFF" w:rsidRPr="008C02A8">
        <w:rPr>
          <w:rFonts w:ascii="Domine" w:hAnsi="Domine"/>
          <w:i/>
          <w:iCs/>
        </w:rPr>
        <w:t>e za rok to m</w:t>
      </w:r>
      <w:r w:rsidR="37B62AFF" w:rsidRPr="008C02A8">
        <w:rPr>
          <w:rFonts w:ascii="Domine" w:hAnsi="Domine" w:hint="eastAsia"/>
          <w:i/>
          <w:iCs/>
        </w:rPr>
        <w:t>ůž</w:t>
      </w:r>
      <w:r w:rsidR="37B62AFF" w:rsidRPr="008C02A8">
        <w:rPr>
          <w:rFonts w:ascii="Domine" w:hAnsi="Domine"/>
          <w:i/>
          <w:iCs/>
        </w:rPr>
        <w:t>e b</w:t>
      </w:r>
      <w:r w:rsidR="37B62AFF" w:rsidRPr="008C02A8">
        <w:rPr>
          <w:rFonts w:ascii="Domine" w:hAnsi="Domine" w:hint="eastAsia"/>
          <w:i/>
          <w:iCs/>
        </w:rPr>
        <w:t>ý</w:t>
      </w:r>
      <w:r w:rsidR="37B62AFF" w:rsidRPr="008C02A8">
        <w:rPr>
          <w:rFonts w:ascii="Domine" w:hAnsi="Domine"/>
          <w:i/>
          <w:iCs/>
        </w:rPr>
        <w:t>t o des</w:t>
      </w:r>
      <w:r w:rsidR="37B62AFF" w:rsidRPr="008C02A8">
        <w:rPr>
          <w:rFonts w:ascii="Domine" w:hAnsi="Domine" w:hint="eastAsia"/>
          <w:i/>
          <w:iCs/>
        </w:rPr>
        <w:t>í</w:t>
      </w:r>
      <w:r w:rsidR="37B62AFF" w:rsidRPr="008C02A8">
        <w:rPr>
          <w:rFonts w:ascii="Domine" w:hAnsi="Domine"/>
          <w:i/>
          <w:iCs/>
        </w:rPr>
        <w:t xml:space="preserve">tky procent </w:t>
      </w:r>
      <w:r w:rsidR="2F10DA79" w:rsidRPr="008C02A8">
        <w:rPr>
          <w:rFonts w:ascii="Domine" w:hAnsi="Domine"/>
          <w:i/>
          <w:iCs/>
        </w:rPr>
        <w:t>op</w:t>
      </w:r>
      <w:r w:rsidR="2F10DA79" w:rsidRPr="008C02A8">
        <w:rPr>
          <w:rFonts w:ascii="Domine" w:hAnsi="Domine" w:hint="eastAsia"/>
          <w:i/>
          <w:iCs/>
        </w:rPr>
        <w:t>ě</w:t>
      </w:r>
      <w:r w:rsidR="2F10DA79" w:rsidRPr="008C02A8">
        <w:rPr>
          <w:rFonts w:ascii="Domine" w:hAnsi="Domine"/>
          <w:i/>
          <w:iCs/>
        </w:rPr>
        <w:t xml:space="preserve">t </w:t>
      </w:r>
      <w:r w:rsidR="37B62AFF" w:rsidRPr="008C02A8">
        <w:rPr>
          <w:rFonts w:ascii="Domine" w:hAnsi="Domine"/>
          <w:i/>
          <w:iCs/>
        </w:rPr>
        <w:t>hor</w:t>
      </w:r>
      <w:r w:rsidR="37B62AFF" w:rsidRPr="008C02A8">
        <w:rPr>
          <w:rFonts w:ascii="Domine" w:hAnsi="Domine" w:hint="eastAsia"/>
          <w:i/>
          <w:iCs/>
        </w:rPr>
        <w:t>ší</w:t>
      </w:r>
      <w:r w:rsidR="37B62AFF" w:rsidRPr="008C02A8">
        <w:rPr>
          <w:rFonts w:ascii="Domine" w:hAnsi="Domine"/>
          <w:i/>
          <w:iCs/>
        </w:rPr>
        <w:t xml:space="preserve"> </w:t>
      </w:r>
      <w:r w:rsidR="7FE11E92" w:rsidRPr="008C02A8">
        <w:rPr>
          <w:rFonts w:ascii="Domine" w:hAnsi="Domine"/>
          <w:i/>
          <w:iCs/>
        </w:rPr>
        <w:t>pr</w:t>
      </w:r>
      <w:r w:rsidR="7FE11E92" w:rsidRPr="008C02A8">
        <w:rPr>
          <w:rFonts w:ascii="Domine" w:hAnsi="Domine" w:hint="eastAsia"/>
          <w:i/>
          <w:iCs/>
        </w:rPr>
        <w:t>á</w:t>
      </w:r>
      <w:r w:rsidR="7FE11E92" w:rsidRPr="008C02A8">
        <w:rPr>
          <w:rFonts w:ascii="Domine" w:hAnsi="Domine"/>
          <w:i/>
          <w:iCs/>
        </w:rPr>
        <w:t>v</w:t>
      </w:r>
      <w:r w:rsidR="7FE11E92" w:rsidRPr="008C02A8">
        <w:rPr>
          <w:rFonts w:ascii="Domine" w:hAnsi="Domine" w:hint="eastAsia"/>
          <w:i/>
          <w:iCs/>
        </w:rPr>
        <w:t>ě</w:t>
      </w:r>
      <w:r w:rsidR="7FE11E92" w:rsidRPr="008C02A8">
        <w:rPr>
          <w:rFonts w:ascii="Domine" w:hAnsi="Domine"/>
          <w:i/>
          <w:iCs/>
        </w:rPr>
        <w:t xml:space="preserve"> </w:t>
      </w:r>
      <w:r w:rsidR="37B62AFF" w:rsidRPr="008C02A8">
        <w:rPr>
          <w:rFonts w:ascii="Domine" w:hAnsi="Domine"/>
          <w:i/>
          <w:iCs/>
        </w:rPr>
        <w:t>kv</w:t>
      </w:r>
      <w:r w:rsidR="37B62AFF" w:rsidRPr="008C02A8">
        <w:rPr>
          <w:rFonts w:ascii="Domine" w:hAnsi="Domine" w:hint="eastAsia"/>
          <w:i/>
          <w:iCs/>
        </w:rPr>
        <w:t>ů</w:t>
      </w:r>
      <w:r w:rsidR="37B62AFF" w:rsidRPr="008C02A8">
        <w:rPr>
          <w:rFonts w:ascii="Domine" w:hAnsi="Domine"/>
          <w:i/>
          <w:iCs/>
        </w:rPr>
        <w:t xml:space="preserve">li </w:t>
      </w:r>
      <w:r w:rsidR="5C73DE57" w:rsidRPr="008C02A8">
        <w:rPr>
          <w:rFonts w:ascii="Domine" w:hAnsi="Domine"/>
          <w:i/>
          <w:iCs/>
        </w:rPr>
        <w:t>v</w:t>
      </w:r>
      <w:r w:rsidR="5C73DE57" w:rsidRPr="008C02A8">
        <w:rPr>
          <w:rFonts w:ascii="Domine" w:hAnsi="Domine" w:hint="eastAsia"/>
          <w:i/>
          <w:iCs/>
        </w:rPr>
        <w:t>ý</w:t>
      </w:r>
      <w:r w:rsidR="5C73DE57" w:rsidRPr="008C02A8">
        <w:rPr>
          <w:rFonts w:ascii="Domine" w:hAnsi="Domine"/>
          <w:i/>
          <w:iCs/>
        </w:rPr>
        <w:t>kyv</w:t>
      </w:r>
      <w:r w:rsidR="5C73DE57" w:rsidRPr="008C02A8">
        <w:rPr>
          <w:rFonts w:ascii="Domine" w:hAnsi="Domine" w:hint="eastAsia"/>
          <w:i/>
          <w:iCs/>
        </w:rPr>
        <w:t>ů</w:t>
      </w:r>
      <w:r w:rsidR="5C73DE57" w:rsidRPr="008C02A8">
        <w:rPr>
          <w:rFonts w:ascii="Domine" w:hAnsi="Domine"/>
          <w:i/>
          <w:iCs/>
        </w:rPr>
        <w:t xml:space="preserve">m </w:t>
      </w:r>
      <w:r w:rsidR="37B62AFF" w:rsidRPr="008C02A8">
        <w:rPr>
          <w:rFonts w:ascii="Domine" w:hAnsi="Domine"/>
          <w:i/>
          <w:iCs/>
        </w:rPr>
        <w:t>po</w:t>
      </w:r>
      <w:r w:rsidR="37B62AFF" w:rsidRPr="008C02A8">
        <w:rPr>
          <w:rFonts w:ascii="Domine" w:hAnsi="Domine" w:hint="eastAsia"/>
          <w:i/>
          <w:iCs/>
        </w:rPr>
        <w:t>č</w:t>
      </w:r>
      <w:r w:rsidR="37B62AFF" w:rsidRPr="008C02A8">
        <w:rPr>
          <w:rFonts w:ascii="Domine" w:hAnsi="Domine"/>
          <w:i/>
          <w:iCs/>
        </w:rPr>
        <w:t>as</w:t>
      </w:r>
      <w:r w:rsidR="37B62AFF" w:rsidRPr="008C02A8">
        <w:rPr>
          <w:rFonts w:ascii="Domine" w:hAnsi="Domine" w:hint="eastAsia"/>
          <w:i/>
          <w:iCs/>
        </w:rPr>
        <w:t>í</w:t>
      </w:r>
      <w:r w:rsidR="37B62AFF" w:rsidRPr="008C02A8">
        <w:rPr>
          <w:rFonts w:ascii="Domine" w:hAnsi="Domine"/>
          <w:i/>
          <w:iCs/>
        </w:rPr>
        <w:t>. A</w:t>
      </w:r>
      <w:r w:rsidR="2278A41F" w:rsidRPr="008C02A8">
        <w:rPr>
          <w:rFonts w:ascii="Domine" w:hAnsi="Domine"/>
          <w:i/>
          <w:iCs/>
        </w:rPr>
        <w:t xml:space="preserve"> pro n</w:t>
      </w:r>
      <w:r w:rsidR="2278A41F" w:rsidRPr="008C02A8">
        <w:rPr>
          <w:rFonts w:ascii="Domine" w:hAnsi="Domine" w:hint="eastAsia"/>
          <w:i/>
          <w:iCs/>
        </w:rPr>
        <w:t>á</w:t>
      </w:r>
      <w:r w:rsidR="2278A41F" w:rsidRPr="008C02A8">
        <w:rPr>
          <w:rFonts w:ascii="Domine" w:hAnsi="Domine"/>
          <w:i/>
          <w:iCs/>
        </w:rPr>
        <w:t>s by bylo lep</w:t>
      </w:r>
      <w:r w:rsidR="2278A41F" w:rsidRPr="008C02A8">
        <w:rPr>
          <w:rFonts w:ascii="Domine" w:hAnsi="Domine" w:hint="eastAsia"/>
          <w:i/>
          <w:iCs/>
        </w:rPr>
        <w:t>ší</w:t>
      </w:r>
      <w:r w:rsidR="2278A41F" w:rsidRPr="008C02A8">
        <w:rPr>
          <w:rFonts w:ascii="Domine" w:hAnsi="Domine"/>
          <w:i/>
          <w:iCs/>
        </w:rPr>
        <w:t>, kdyby</w:t>
      </w:r>
      <w:r w:rsidR="008C0905" w:rsidRPr="008C02A8">
        <w:rPr>
          <w:rFonts w:ascii="Domine" w:hAnsi="Domine"/>
          <w:i/>
          <w:iCs/>
        </w:rPr>
        <w:t xml:space="preserve">, </w:t>
      </w:r>
      <w:r w:rsidR="6CE98232" w:rsidRPr="008C02A8">
        <w:rPr>
          <w:rFonts w:ascii="Domine" w:hAnsi="Domine"/>
          <w:i/>
          <w:iCs/>
        </w:rPr>
        <w:t>stejn</w:t>
      </w:r>
      <w:r w:rsidR="6CE98232" w:rsidRPr="008C02A8">
        <w:rPr>
          <w:rFonts w:ascii="Domine" w:hAnsi="Domine" w:hint="eastAsia"/>
          <w:i/>
          <w:iCs/>
        </w:rPr>
        <w:t>ě</w:t>
      </w:r>
      <w:r w:rsidR="6CE98232" w:rsidRPr="008C02A8">
        <w:rPr>
          <w:rFonts w:ascii="Domine" w:hAnsi="Domine"/>
          <w:i/>
          <w:iCs/>
        </w:rPr>
        <w:t xml:space="preserve"> jako v</w:t>
      </w:r>
      <w:r w:rsidR="008C0905" w:rsidRPr="008C02A8">
        <w:rPr>
          <w:rFonts w:ascii="Domine" w:hAnsi="Domine"/>
          <w:i/>
          <w:iCs/>
        </w:rPr>
        <w:t> </w:t>
      </w:r>
      <w:r w:rsidR="6CE98232" w:rsidRPr="008C02A8">
        <w:rPr>
          <w:rFonts w:ascii="Domine" w:hAnsi="Domine"/>
          <w:i/>
          <w:iCs/>
        </w:rPr>
        <w:t>minulosti</w:t>
      </w:r>
      <w:r w:rsidR="008C0905" w:rsidRPr="008C02A8">
        <w:rPr>
          <w:rFonts w:ascii="Domine" w:hAnsi="Domine"/>
          <w:i/>
          <w:iCs/>
        </w:rPr>
        <w:t>,</w:t>
      </w:r>
      <w:r w:rsidR="6CE98232" w:rsidRPr="008C02A8">
        <w:rPr>
          <w:rFonts w:ascii="Domine" w:hAnsi="Domine"/>
          <w:i/>
          <w:iCs/>
        </w:rPr>
        <w:t xml:space="preserve"> byly roky vyrovnan</w:t>
      </w:r>
      <w:r w:rsidR="6CE98232" w:rsidRPr="008C02A8">
        <w:rPr>
          <w:rFonts w:ascii="Domine" w:hAnsi="Domine" w:hint="eastAsia"/>
          <w:i/>
          <w:iCs/>
        </w:rPr>
        <w:t>é</w:t>
      </w:r>
      <w:r w:rsidR="6CE98232" w:rsidRPr="008C02A8">
        <w:rPr>
          <w:rFonts w:ascii="Domine" w:hAnsi="Domine"/>
          <w:i/>
          <w:iCs/>
        </w:rPr>
        <w:t>,</w:t>
      </w:r>
      <w:r w:rsidR="00305325" w:rsidRPr="002453D3">
        <w:rPr>
          <w:rFonts w:ascii="Domine" w:hAnsi="Domine"/>
          <w:i/>
        </w:rPr>
        <w:t>“</w:t>
      </w:r>
      <w:r w:rsidR="6CE98232" w:rsidRPr="008C02A8">
        <w:rPr>
          <w:rFonts w:ascii="Domine" w:hAnsi="Domine"/>
        </w:rPr>
        <w:t xml:space="preserve"> říká </w:t>
      </w:r>
      <w:r w:rsidR="6CE98232" w:rsidRPr="008C02A8">
        <w:rPr>
          <w:rFonts w:ascii="Domine" w:hAnsi="Domine"/>
          <w:b/>
          <w:bCs/>
        </w:rPr>
        <w:t>Zdeněk Rosa, předseda představenstva Chmelařství družstva Žatec</w:t>
      </w:r>
      <w:r w:rsidR="6CE98232" w:rsidRPr="002453D3">
        <w:rPr>
          <w:rFonts w:ascii="Domine" w:hAnsi="Domine"/>
          <w:bCs/>
        </w:rPr>
        <w:t>.</w:t>
      </w:r>
    </w:p>
    <w:p w14:paraId="6AC73CCD" w14:textId="143BF6F6" w:rsidR="00947F30" w:rsidRPr="008C02A8" w:rsidRDefault="6B1E205D" w:rsidP="59A94462">
      <w:pPr>
        <w:jc w:val="both"/>
        <w:rPr>
          <w:rFonts w:ascii="Domine" w:hAnsi="Domine"/>
        </w:rPr>
      </w:pPr>
      <w:r w:rsidRPr="008C02A8">
        <w:rPr>
          <w:rFonts w:ascii="Domine" w:hAnsi="Domine"/>
        </w:rPr>
        <w:t>V posledních deseti letech</w:t>
      </w:r>
      <w:r w:rsidR="7D216BBE" w:rsidRPr="008C02A8">
        <w:rPr>
          <w:rFonts w:ascii="Domine" w:hAnsi="Domine"/>
        </w:rPr>
        <w:t xml:space="preserve"> </w:t>
      </w:r>
      <w:r w:rsidRPr="008C02A8">
        <w:rPr>
          <w:rFonts w:ascii="Domine" w:hAnsi="Domine"/>
        </w:rPr>
        <w:t xml:space="preserve">produkce chmele každoročně výrazně kolísá, a to právě vlivem nestálosti počasí a nedostatku vody. </w:t>
      </w:r>
      <w:r w:rsidR="6E2E0F28" w:rsidRPr="008C02A8">
        <w:rPr>
          <w:rFonts w:ascii="Domine" w:hAnsi="Domine"/>
        </w:rPr>
        <w:t>Příkladem je rok 2012, kdy české chmelnice vyprodukovaly jen 4,3 tisíce tun sklizně, zatímco o čtyři roky později přes 7,7 tisíce tun. Tedy rozdíl v úrodě o</w:t>
      </w:r>
      <w:r w:rsidR="00E100ED" w:rsidRPr="008C02A8">
        <w:rPr>
          <w:rFonts w:ascii="Domine" w:hAnsi="Domine" w:hint="eastAsia"/>
        </w:rPr>
        <w:t> </w:t>
      </w:r>
      <w:r w:rsidR="6E2E0F28" w:rsidRPr="008C02A8">
        <w:rPr>
          <w:rFonts w:ascii="Domine" w:hAnsi="Domine"/>
        </w:rPr>
        <w:t>44</w:t>
      </w:r>
      <w:r w:rsidR="00E100ED" w:rsidRPr="008C02A8">
        <w:rPr>
          <w:rFonts w:ascii="Domine" w:hAnsi="Domine" w:hint="eastAsia"/>
        </w:rPr>
        <w:t> </w:t>
      </w:r>
      <w:r w:rsidR="6E2E0F28" w:rsidRPr="008C02A8">
        <w:rPr>
          <w:rFonts w:ascii="Domine" w:hAnsi="Domine"/>
        </w:rPr>
        <w:t>%, přičemž plocha chmelnic se změnila jen o 8,</w:t>
      </w:r>
      <w:r w:rsidR="00305325" w:rsidRPr="008C02A8">
        <w:rPr>
          <w:rFonts w:ascii="Domine" w:hAnsi="Domine"/>
        </w:rPr>
        <w:t>5</w:t>
      </w:r>
      <w:r w:rsidR="00305325">
        <w:rPr>
          <w:rFonts w:ascii="Domine" w:hAnsi="Domine"/>
        </w:rPr>
        <w:t> </w:t>
      </w:r>
      <w:r w:rsidR="6E2E0F28" w:rsidRPr="008C02A8">
        <w:rPr>
          <w:rFonts w:ascii="Domine" w:hAnsi="Domine"/>
        </w:rPr>
        <w:t>%.</w:t>
      </w:r>
    </w:p>
    <w:p w14:paraId="7604E63E" w14:textId="0A155C93" w:rsidR="001D3E91" w:rsidRPr="008C02A8" w:rsidRDefault="6B1E205D" w:rsidP="59A94462">
      <w:pPr>
        <w:jc w:val="both"/>
        <w:rPr>
          <w:rFonts w:ascii="Domine" w:hAnsi="Domine"/>
        </w:rPr>
      </w:pPr>
      <w:r w:rsidRPr="008C02A8">
        <w:rPr>
          <w:rFonts w:ascii="Domine" w:hAnsi="Domine"/>
          <w:i/>
          <w:iCs/>
        </w:rPr>
        <w:t>„</w:t>
      </w:r>
      <w:r w:rsidR="56ABF673" w:rsidRPr="008C02A8">
        <w:rPr>
          <w:rFonts w:ascii="Domine" w:hAnsi="Domine"/>
          <w:i/>
          <w:iCs/>
        </w:rPr>
        <w:t xml:space="preserve">Proto jsme </w:t>
      </w:r>
      <w:r w:rsidRPr="008C02A8">
        <w:rPr>
          <w:rFonts w:ascii="Domine" w:hAnsi="Domine"/>
          <w:i/>
          <w:iCs/>
        </w:rPr>
        <w:t xml:space="preserve">museli </w:t>
      </w:r>
      <w:r w:rsidR="103FC573" w:rsidRPr="008C02A8">
        <w:rPr>
          <w:rFonts w:ascii="Domine" w:hAnsi="Domine"/>
          <w:i/>
          <w:iCs/>
        </w:rPr>
        <w:t xml:space="preserve">některé plochy </w:t>
      </w:r>
      <w:r w:rsidRPr="008C02A8">
        <w:rPr>
          <w:rFonts w:ascii="Domine" w:hAnsi="Domine"/>
          <w:i/>
          <w:iCs/>
        </w:rPr>
        <w:t xml:space="preserve">v poslední </w:t>
      </w:r>
      <w:r w:rsidR="614571A4" w:rsidRPr="008C02A8">
        <w:rPr>
          <w:rFonts w:ascii="Domine" w:hAnsi="Domine"/>
          <w:i/>
          <w:iCs/>
        </w:rPr>
        <w:t xml:space="preserve">dekádě </w:t>
      </w:r>
      <w:r w:rsidRPr="008C02A8">
        <w:rPr>
          <w:rFonts w:ascii="Domine" w:hAnsi="Domine"/>
          <w:i/>
          <w:iCs/>
        </w:rPr>
        <w:t xml:space="preserve">kvůli klesající hladině spodních vod </w:t>
      </w:r>
      <w:r w:rsidR="6E2E0F28" w:rsidRPr="008C02A8">
        <w:rPr>
          <w:rFonts w:ascii="Domine" w:hAnsi="Domine"/>
          <w:i/>
          <w:iCs/>
        </w:rPr>
        <w:t xml:space="preserve">dokonce </w:t>
      </w:r>
      <w:r w:rsidRPr="008C02A8">
        <w:rPr>
          <w:rFonts w:ascii="Domine" w:hAnsi="Domine"/>
          <w:i/>
          <w:iCs/>
        </w:rPr>
        <w:t>zcela opustit. Nic na tom nemění ani</w:t>
      </w:r>
      <w:r w:rsidR="1B18C389" w:rsidRPr="008C02A8">
        <w:rPr>
          <w:rFonts w:ascii="Domine" w:hAnsi="Domine"/>
          <w:i/>
          <w:iCs/>
        </w:rPr>
        <w:t xml:space="preserve"> silné</w:t>
      </w:r>
      <w:r w:rsidRPr="008C02A8">
        <w:rPr>
          <w:rFonts w:ascii="Domine" w:hAnsi="Domine"/>
          <w:i/>
          <w:iCs/>
        </w:rPr>
        <w:t xml:space="preserve"> lijáky</w:t>
      </w:r>
      <w:r w:rsidR="5BB1B862" w:rsidRPr="008C02A8">
        <w:rPr>
          <w:rFonts w:ascii="Domine" w:hAnsi="Domine"/>
          <w:i/>
          <w:iCs/>
        </w:rPr>
        <w:t xml:space="preserve"> loňského, ale vlastně i</w:t>
      </w:r>
      <w:r w:rsidRPr="008C02A8">
        <w:rPr>
          <w:rFonts w:ascii="Domine" w:hAnsi="Domine"/>
          <w:i/>
          <w:iCs/>
        </w:rPr>
        <w:t xml:space="preserve"> letošního léta. Pokud totiž prší jen někde, jen někdy a v podobě prudkých přívalových dešťů, je to na škodu. Voda </w:t>
      </w:r>
      <w:r w:rsidR="243F0CC1" w:rsidRPr="008C02A8">
        <w:rPr>
          <w:rFonts w:ascii="Domine" w:hAnsi="Domine"/>
          <w:i/>
          <w:iCs/>
        </w:rPr>
        <w:t xml:space="preserve">totiž </w:t>
      </w:r>
      <w:r w:rsidR="38A39F82" w:rsidRPr="008C02A8">
        <w:rPr>
          <w:rFonts w:ascii="Domine" w:hAnsi="Domine"/>
          <w:i/>
          <w:iCs/>
        </w:rPr>
        <w:t xml:space="preserve">může </w:t>
      </w:r>
      <w:r w:rsidR="00305325" w:rsidRPr="008C02A8">
        <w:rPr>
          <w:rFonts w:ascii="Domine" w:hAnsi="Domine"/>
          <w:i/>
          <w:iCs/>
        </w:rPr>
        <w:t xml:space="preserve">mechanicky </w:t>
      </w:r>
      <w:r w:rsidR="38A39F82" w:rsidRPr="008C02A8">
        <w:rPr>
          <w:rFonts w:ascii="Domine" w:hAnsi="Domine"/>
          <w:i/>
          <w:iCs/>
        </w:rPr>
        <w:t xml:space="preserve">poškodit rostlinu, </w:t>
      </w:r>
      <w:r w:rsidRPr="008C02A8">
        <w:rPr>
          <w:rFonts w:ascii="Domine" w:hAnsi="Domine"/>
          <w:i/>
          <w:iCs/>
        </w:rPr>
        <w:t>nestačí</w:t>
      </w:r>
      <w:r w:rsidR="636C41B5" w:rsidRPr="008C02A8">
        <w:rPr>
          <w:rFonts w:ascii="Domine" w:hAnsi="Domine"/>
          <w:i/>
          <w:iCs/>
        </w:rPr>
        <w:t xml:space="preserve"> se</w:t>
      </w:r>
      <w:r w:rsidRPr="008C02A8">
        <w:rPr>
          <w:rFonts w:ascii="Domine" w:hAnsi="Domine"/>
          <w:i/>
          <w:iCs/>
        </w:rPr>
        <w:t xml:space="preserve"> vsáknout, odteče a rostlina trpí suchem dál,“</w:t>
      </w:r>
      <w:r w:rsidRPr="008C02A8">
        <w:rPr>
          <w:rFonts w:ascii="Domine" w:hAnsi="Domine"/>
        </w:rPr>
        <w:t xml:space="preserve"> přibližuje situaci Zden</w:t>
      </w:r>
      <w:r w:rsidRPr="008C02A8">
        <w:rPr>
          <w:rFonts w:ascii="Domine" w:hAnsi="Domine" w:hint="eastAsia"/>
        </w:rPr>
        <w:t>ě</w:t>
      </w:r>
      <w:r w:rsidRPr="008C02A8">
        <w:rPr>
          <w:rFonts w:ascii="Domine" w:hAnsi="Domine"/>
        </w:rPr>
        <w:t>k Rosa.</w:t>
      </w:r>
    </w:p>
    <w:p w14:paraId="3D80315D" w14:textId="708D2860" w:rsidR="001D3F34" w:rsidRPr="008C02A8" w:rsidRDefault="001D3E91" w:rsidP="00E4429D">
      <w:pPr>
        <w:jc w:val="both"/>
        <w:rPr>
          <w:rFonts w:ascii="Domine" w:hAnsi="Domine"/>
          <w:b/>
          <w:bCs/>
        </w:rPr>
      </w:pPr>
      <w:r w:rsidRPr="008C02A8">
        <w:rPr>
          <w:rFonts w:ascii="Domine" w:hAnsi="Domine"/>
        </w:rPr>
        <w:t xml:space="preserve">Proto vznikl projekt </w:t>
      </w:r>
      <w:r w:rsidR="2FCD9565" w:rsidRPr="008C02A8">
        <w:rPr>
          <w:rFonts w:ascii="Domine" w:hAnsi="Domine"/>
        </w:rPr>
        <w:t>PRO CHME</w:t>
      </w:r>
      <w:r w:rsidR="00261111" w:rsidRPr="008C02A8">
        <w:rPr>
          <w:rFonts w:ascii="Domine" w:hAnsi="Domine"/>
        </w:rPr>
        <w:t>L</w:t>
      </w:r>
      <w:r w:rsidRPr="008C02A8">
        <w:rPr>
          <w:rFonts w:ascii="Domine" w:hAnsi="Domine"/>
        </w:rPr>
        <w:t>, který</w:t>
      </w:r>
      <w:r w:rsidR="00F03B58" w:rsidRPr="008C02A8">
        <w:rPr>
          <w:rFonts w:ascii="Domine" w:hAnsi="Domine"/>
        </w:rPr>
        <w:t xml:space="preserve"> inicioval </w:t>
      </w:r>
      <w:r w:rsidR="00753E8C" w:rsidRPr="008C02A8">
        <w:rPr>
          <w:rFonts w:ascii="Domine" w:hAnsi="Domine"/>
        </w:rPr>
        <w:t xml:space="preserve">dlouhodobý partner českých chmelařů </w:t>
      </w:r>
      <w:r w:rsidR="00F03B58" w:rsidRPr="008C02A8">
        <w:rPr>
          <w:rFonts w:ascii="Domine" w:hAnsi="Domine"/>
        </w:rPr>
        <w:t>Plzeňský Prazdroj</w:t>
      </w:r>
      <w:r w:rsidR="00753E8C" w:rsidRPr="008C02A8">
        <w:rPr>
          <w:rFonts w:ascii="Domine" w:hAnsi="Domine"/>
        </w:rPr>
        <w:t xml:space="preserve"> s</w:t>
      </w:r>
      <w:r w:rsidR="00160827" w:rsidRPr="008C02A8">
        <w:rPr>
          <w:rFonts w:ascii="Domine" w:hAnsi="Domine"/>
        </w:rPr>
        <w:t xml:space="preserve"> </w:t>
      </w:r>
      <w:r w:rsidR="00753E8C" w:rsidRPr="008C02A8">
        <w:rPr>
          <w:rFonts w:ascii="Domine" w:hAnsi="Domine"/>
        </w:rPr>
        <w:t xml:space="preserve">mateřskou společností </w:t>
      </w:r>
      <w:r w:rsidR="007D3060" w:rsidRPr="008C02A8">
        <w:rPr>
          <w:rFonts w:ascii="Domine" w:hAnsi="Domine"/>
        </w:rPr>
        <w:t>Asahi</w:t>
      </w:r>
      <w:r w:rsidR="00753E8C" w:rsidRPr="008C02A8">
        <w:rPr>
          <w:rFonts w:ascii="Domine" w:hAnsi="Domine"/>
          <w:i/>
          <w:iCs/>
        </w:rPr>
        <w:t>.</w:t>
      </w:r>
      <w:r w:rsidR="00F03B58" w:rsidRPr="008C02A8">
        <w:rPr>
          <w:rFonts w:ascii="Domine" w:hAnsi="Domine"/>
          <w:i/>
          <w:iCs/>
        </w:rPr>
        <w:t xml:space="preserve"> </w:t>
      </w:r>
      <w:r w:rsidR="00753E8C" w:rsidRPr="008C02A8">
        <w:rPr>
          <w:rFonts w:ascii="Domine" w:hAnsi="Domine"/>
          <w:i/>
          <w:iCs/>
        </w:rPr>
        <w:t>„</w:t>
      </w:r>
      <w:r w:rsidR="00B563F4" w:rsidRPr="008C02A8">
        <w:rPr>
          <w:rFonts w:ascii="Domine" w:hAnsi="Domine"/>
          <w:i/>
          <w:iCs/>
        </w:rPr>
        <w:t xml:space="preserve">Bez chmelu by pivo nechutnalo tak, jak ho známe. Dává </w:t>
      </w:r>
      <w:r w:rsidR="00B563F4" w:rsidRPr="008C02A8">
        <w:rPr>
          <w:rFonts w:ascii="Domine" w:hAnsi="Domine"/>
          <w:i/>
          <w:iCs/>
        </w:rPr>
        <w:lastRenderedPageBreak/>
        <w:t>mu hořkou chuť i typickou vůni. Spolu s vodou a ječmenem jde o zásadní surovinu, o kterou se musíme starat, aby si miliony lidí v Česku i ve světě mohl</w:t>
      </w:r>
      <w:r w:rsidR="00850AF4">
        <w:rPr>
          <w:rFonts w:ascii="Domine" w:hAnsi="Domine"/>
          <w:i/>
          <w:iCs/>
        </w:rPr>
        <w:t>y</w:t>
      </w:r>
      <w:r w:rsidR="00B563F4" w:rsidRPr="008C02A8">
        <w:rPr>
          <w:rFonts w:ascii="Domine" w:hAnsi="Domine"/>
          <w:i/>
          <w:iCs/>
        </w:rPr>
        <w:t xml:space="preserve"> </w:t>
      </w:r>
      <w:r w:rsidR="7B84BA63" w:rsidRPr="008C02A8">
        <w:rPr>
          <w:rFonts w:ascii="Domine" w:hAnsi="Domine"/>
          <w:i/>
          <w:iCs/>
        </w:rPr>
        <w:t xml:space="preserve">stále </w:t>
      </w:r>
      <w:r w:rsidR="00B563F4" w:rsidRPr="008C02A8">
        <w:rPr>
          <w:rFonts w:ascii="Domine" w:hAnsi="Domine"/>
          <w:i/>
          <w:iCs/>
        </w:rPr>
        <w:t xml:space="preserve">vychutnávat české pivo. </w:t>
      </w:r>
      <w:r w:rsidR="00753E8C" w:rsidRPr="008C02A8">
        <w:rPr>
          <w:rFonts w:ascii="Domine" w:hAnsi="Domine"/>
          <w:i/>
          <w:iCs/>
        </w:rPr>
        <w:t>V posledních letech jsme pěstitel</w:t>
      </w:r>
      <w:r w:rsidR="001D3F34" w:rsidRPr="008C02A8">
        <w:rPr>
          <w:rFonts w:ascii="Domine" w:hAnsi="Domine"/>
          <w:i/>
          <w:iCs/>
        </w:rPr>
        <w:t>e</w:t>
      </w:r>
      <w:r w:rsidR="00753E8C" w:rsidRPr="008C02A8">
        <w:rPr>
          <w:rFonts w:ascii="Domine" w:hAnsi="Domine"/>
          <w:i/>
          <w:iCs/>
        </w:rPr>
        <w:t xml:space="preserve"> </w:t>
      </w:r>
      <w:r w:rsidR="001D3F34" w:rsidRPr="008C02A8">
        <w:rPr>
          <w:rFonts w:ascii="Domine" w:hAnsi="Domine"/>
          <w:i/>
          <w:iCs/>
        </w:rPr>
        <w:t>podporoval</w:t>
      </w:r>
      <w:r w:rsidR="007D3060" w:rsidRPr="008C02A8">
        <w:rPr>
          <w:rFonts w:ascii="Domine" w:hAnsi="Domine"/>
          <w:i/>
          <w:iCs/>
        </w:rPr>
        <w:t>i</w:t>
      </w:r>
      <w:r w:rsidR="00753E8C" w:rsidRPr="008C02A8">
        <w:rPr>
          <w:rFonts w:ascii="Domine" w:hAnsi="Domine"/>
          <w:i/>
          <w:iCs/>
        </w:rPr>
        <w:t xml:space="preserve"> prostřednictvím projektu </w:t>
      </w:r>
      <w:r w:rsidR="007D3060" w:rsidRPr="008C02A8">
        <w:rPr>
          <w:rFonts w:ascii="Domine" w:hAnsi="Domine"/>
          <w:i/>
          <w:iCs/>
        </w:rPr>
        <w:t>C</w:t>
      </w:r>
      <w:r w:rsidR="00753E8C" w:rsidRPr="008C02A8">
        <w:rPr>
          <w:rFonts w:ascii="Domine" w:hAnsi="Domine"/>
          <w:i/>
          <w:iCs/>
        </w:rPr>
        <w:t xml:space="preserve">hytrá chmelnice, který mapoval srážky v jednotlivých oblastech. </w:t>
      </w:r>
      <w:r w:rsidR="001F4DBD" w:rsidRPr="008C02A8">
        <w:rPr>
          <w:rFonts w:ascii="Domine" w:hAnsi="Domine"/>
          <w:i/>
          <w:iCs/>
        </w:rPr>
        <w:t>Chtěli jsme se ale dostat ještě dál a</w:t>
      </w:r>
      <w:r w:rsidR="00B563F4" w:rsidRPr="008C02A8">
        <w:rPr>
          <w:rFonts w:ascii="Domine" w:hAnsi="Domine"/>
          <w:i/>
          <w:iCs/>
        </w:rPr>
        <w:t xml:space="preserve"> nabídnout chmelařům co nejpřesnější data o půdě a klimatických podmínkách </w:t>
      </w:r>
      <w:r w:rsidR="00947F30" w:rsidRPr="008C02A8">
        <w:rPr>
          <w:rFonts w:ascii="Domine" w:hAnsi="Domine"/>
          <w:i/>
          <w:iCs/>
        </w:rPr>
        <w:t xml:space="preserve">nejen </w:t>
      </w:r>
      <w:r w:rsidR="00B563F4" w:rsidRPr="008C02A8">
        <w:rPr>
          <w:rFonts w:ascii="Domine" w:hAnsi="Domine"/>
          <w:i/>
          <w:iCs/>
        </w:rPr>
        <w:t xml:space="preserve">na konkrétní chmelnici, </w:t>
      </w:r>
      <w:r w:rsidR="00947F30" w:rsidRPr="008C02A8">
        <w:rPr>
          <w:rFonts w:ascii="Domine" w:hAnsi="Domine"/>
          <w:i/>
          <w:iCs/>
        </w:rPr>
        <w:t xml:space="preserve">ale dokonce i </w:t>
      </w:r>
      <w:r w:rsidR="00B563F4" w:rsidRPr="008C02A8">
        <w:rPr>
          <w:rFonts w:ascii="Domine" w:hAnsi="Domine"/>
          <w:i/>
          <w:iCs/>
        </w:rPr>
        <w:t>řádek od řádku</w:t>
      </w:r>
      <w:r w:rsidR="00753E8C" w:rsidRPr="008C02A8">
        <w:rPr>
          <w:rFonts w:ascii="Domine" w:hAnsi="Domine"/>
          <w:i/>
          <w:iCs/>
        </w:rPr>
        <w:t>,“</w:t>
      </w:r>
      <w:r w:rsidR="00753E8C" w:rsidRPr="008C02A8">
        <w:rPr>
          <w:rFonts w:ascii="Domine" w:hAnsi="Domine"/>
        </w:rPr>
        <w:t xml:space="preserve"> </w:t>
      </w:r>
      <w:r w:rsidR="0FC29B97" w:rsidRPr="008C02A8">
        <w:rPr>
          <w:rFonts w:ascii="Domine" w:hAnsi="Domine"/>
        </w:rPr>
        <w:t>popisuje</w:t>
      </w:r>
      <w:r w:rsidR="41B23269" w:rsidRPr="008C02A8">
        <w:rPr>
          <w:rFonts w:ascii="Domine" w:hAnsi="Domine"/>
        </w:rPr>
        <w:t xml:space="preserve"> </w:t>
      </w:r>
      <w:r w:rsidR="00753E8C" w:rsidRPr="008C02A8">
        <w:rPr>
          <w:rFonts w:ascii="Domine" w:hAnsi="Domine"/>
          <w:b/>
          <w:bCs/>
        </w:rPr>
        <w:t>Ivan Tučník</w:t>
      </w:r>
      <w:r w:rsidR="42AB3B0E" w:rsidRPr="008C02A8">
        <w:rPr>
          <w:rFonts w:ascii="Domine" w:hAnsi="Domine"/>
          <w:b/>
          <w:bCs/>
        </w:rPr>
        <w:t xml:space="preserve"> z Plzeňského Prazdroje</w:t>
      </w:r>
      <w:r w:rsidR="00B563F4" w:rsidRPr="008C02A8">
        <w:rPr>
          <w:rFonts w:ascii="Domine" w:hAnsi="Domine"/>
          <w:b/>
          <w:bCs/>
        </w:rPr>
        <w:t>, vedoucí projektu</w:t>
      </w:r>
      <w:r w:rsidR="00753E8C" w:rsidRPr="008C02A8">
        <w:rPr>
          <w:rFonts w:ascii="Domine" w:hAnsi="Domine"/>
          <w:b/>
          <w:bCs/>
        </w:rPr>
        <w:t xml:space="preserve"> </w:t>
      </w:r>
      <w:r w:rsidR="6F8EBEA6" w:rsidRPr="008C02A8">
        <w:rPr>
          <w:rFonts w:ascii="Domine" w:hAnsi="Domine"/>
          <w:b/>
          <w:bCs/>
        </w:rPr>
        <w:t>PRO CHME</w:t>
      </w:r>
      <w:r w:rsidR="00E100ED" w:rsidRPr="008C02A8">
        <w:rPr>
          <w:rFonts w:ascii="Domine" w:hAnsi="Domine"/>
          <w:b/>
          <w:bCs/>
        </w:rPr>
        <w:t>L</w:t>
      </w:r>
      <w:r w:rsidR="00B563F4" w:rsidRPr="002453D3">
        <w:rPr>
          <w:rFonts w:ascii="Domine" w:hAnsi="Domine"/>
          <w:bCs/>
        </w:rPr>
        <w:t>.</w:t>
      </w:r>
      <w:r w:rsidR="001F4DBD" w:rsidRPr="002453D3">
        <w:rPr>
          <w:rFonts w:ascii="Domine" w:hAnsi="Domine"/>
          <w:bCs/>
        </w:rPr>
        <w:t xml:space="preserve"> </w:t>
      </w:r>
    </w:p>
    <w:p w14:paraId="50D67928" w14:textId="3FEE23F5" w:rsidR="00EE6FC8" w:rsidRPr="008C02A8" w:rsidRDefault="00ED729C" w:rsidP="00EE6FC8">
      <w:pPr>
        <w:jc w:val="both"/>
        <w:rPr>
          <w:rFonts w:ascii="Domine" w:hAnsi="Domine"/>
          <w:b/>
          <w:bCs/>
        </w:rPr>
      </w:pPr>
      <w:r w:rsidRPr="008C02A8">
        <w:rPr>
          <w:rFonts w:ascii="Domine" w:hAnsi="Domine"/>
          <w:b/>
          <w:bCs/>
        </w:rPr>
        <w:t>Chmelové EKG</w:t>
      </w:r>
    </w:p>
    <w:p w14:paraId="27045D85" w14:textId="3547E499" w:rsidR="00786D19" w:rsidRPr="002453D3" w:rsidRDefault="46A8CC3D" w:rsidP="757B32C4">
      <w:pPr>
        <w:jc w:val="both"/>
        <w:rPr>
          <w:rFonts w:ascii="Domine" w:hAnsi="Domine"/>
          <w:i/>
          <w:iCs/>
        </w:rPr>
      </w:pPr>
      <w:r w:rsidRPr="008C02A8">
        <w:rPr>
          <w:rFonts w:ascii="Domine" w:hAnsi="Domine"/>
        </w:rPr>
        <w:t xml:space="preserve">Prazdroj myšlenku rozvíjel ve spolupráci se společností Microsoft. Společně projekt také financují; Microsoft poskytl grant ve výši 190 tisíc dolarů z programu AI for Earth, obdobnou částkou se podílí také Prazdroj </w:t>
      </w:r>
      <w:r w:rsidR="008C0905" w:rsidRPr="008C02A8">
        <w:rPr>
          <w:rFonts w:ascii="Domine" w:hAnsi="Domine"/>
        </w:rPr>
        <w:t xml:space="preserve">dohromady </w:t>
      </w:r>
      <w:r w:rsidRPr="008C02A8">
        <w:rPr>
          <w:rFonts w:ascii="Domine" w:hAnsi="Domine"/>
        </w:rPr>
        <w:t xml:space="preserve">s Asahi. </w:t>
      </w:r>
      <w:r w:rsidR="00431071" w:rsidRPr="008C02A8">
        <w:rPr>
          <w:rFonts w:ascii="Domine" w:hAnsi="Domine"/>
        </w:rPr>
        <w:t>Společně oslovili</w:t>
      </w:r>
      <w:r w:rsidR="001D3F34" w:rsidRPr="008C02A8">
        <w:rPr>
          <w:rFonts w:ascii="Domine" w:hAnsi="Domine"/>
        </w:rPr>
        <w:t xml:space="preserve"> ještě</w:t>
      </w:r>
      <w:r w:rsidR="009A3FD9" w:rsidRPr="008C02A8">
        <w:rPr>
          <w:rFonts w:ascii="Domine" w:hAnsi="Domine"/>
        </w:rPr>
        <w:t xml:space="preserve"> </w:t>
      </w:r>
      <w:r w:rsidR="001D3F34" w:rsidRPr="008C02A8">
        <w:rPr>
          <w:rFonts w:ascii="Domine" w:hAnsi="Domine"/>
        </w:rPr>
        <w:t>specialistu na</w:t>
      </w:r>
      <w:r w:rsidR="00431071" w:rsidRPr="008C02A8">
        <w:rPr>
          <w:rFonts w:ascii="Domine" w:hAnsi="Domine"/>
        </w:rPr>
        <w:t xml:space="preserve"> chytrá</w:t>
      </w:r>
      <w:r w:rsidR="001D3F34" w:rsidRPr="008C02A8">
        <w:rPr>
          <w:rFonts w:ascii="Domine" w:hAnsi="Domine"/>
        </w:rPr>
        <w:t xml:space="preserve"> </w:t>
      </w:r>
      <w:r w:rsidR="11E7B838" w:rsidRPr="008C02A8">
        <w:rPr>
          <w:rFonts w:ascii="Domine" w:hAnsi="Domine"/>
        </w:rPr>
        <w:t xml:space="preserve">technologická </w:t>
      </w:r>
      <w:r w:rsidR="001D3F34" w:rsidRPr="008C02A8">
        <w:rPr>
          <w:rFonts w:ascii="Domine" w:hAnsi="Domine"/>
        </w:rPr>
        <w:t>řešení pro zemědělskou výrobu</w:t>
      </w:r>
      <w:r w:rsidR="00EE6FC8" w:rsidRPr="008C02A8">
        <w:rPr>
          <w:rFonts w:ascii="Domine" w:hAnsi="Domine"/>
        </w:rPr>
        <w:t xml:space="preserve">, americkou společnost Agritecture. Ta </w:t>
      </w:r>
      <w:r w:rsidR="00786D19" w:rsidRPr="008C02A8">
        <w:rPr>
          <w:rFonts w:ascii="Domine" w:hAnsi="Domine"/>
        </w:rPr>
        <w:t>v příštích dnech umístí na</w:t>
      </w:r>
      <w:r w:rsidR="00E100ED" w:rsidRPr="008C02A8">
        <w:rPr>
          <w:rFonts w:ascii="Domine" w:hAnsi="Domine" w:hint="eastAsia"/>
        </w:rPr>
        <w:t> </w:t>
      </w:r>
      <w:r w:rsidR="00786D19" w:rsidRPr="008C02A8">
        <w:rPr>
          <w:rFonts w:ascii="Domine" w:hAnsi="Domine"/>
        </w:rPr>
        <w:t xml:space="preserve">prvních chmelnicích </w:t>
      </w:r>
      <w:r w:rsidR="13395653" w:rsidRPr="008C02A8">
        <w:rPr>
          <w:rFonts w:ascii="Domine" w:hAnsi="Domine"/>
        </w:rPr>
        <w:t xml:space="preserve">meteostanice a </w:t>
      </w:r>
      <w:r w:rsidR="00786D19" w:rsidRPr="008C02A8">
        <w:rPr>
          <w:rFonts w:ascii="Domine" w:hAnsi="Domine"/>
        </w:rPr>
        <w:t xml:space="preserve">do půdy </w:t>
      </w:r>
      <w:r w:rsidR="009A3FD9" w:rsidRPr="008C02A8">
        <w:rPr>
          <w:rFonts w:ascii="Domine" w:hAnsi="Domine"/>
        </w:rPr>
        <w:t>senzory. Na jaře příštího roku je pak aplikuje i na</w:t>
      </w:r>
      <w:r w:rsidR="00EE6FC8" w:rsidRPr="008C02A8">
        <w:rPr>
          <w:rFonts w:ascii="Domine" w:hAnsi="Domine"/>
        </w:rPr>
        <w:t> </w:t>
      </w:r>
      <w:r w:rsidR="009A3FD9" w:rsidRPr="008C02A8">
        <w:rPr>
          <w:rFonts w:ascii="Domine" w:hAnsi="Domine"/>
        </w:rPr>
        <w:t>rostliny chmele, které budou tou dobou už růst nad zemí.</w:t>
      </w:r>
      <w:r w:rsidR="00786D19" w:rsidRPr="008C02A8">
        <w:rPr>
          <w:rFonts w:ascii="Domine" w:hAnsi="Domine"/>
        </w:rPr>
        <w:t xml:space="preserve"> </w:t>
      </w:r>
      <w:r w:rsidR="00786D19" w:rsidRPr="008C02A8">
        <w:rPr>
          <w:rFonts w:ascii="Domine" w:hAnsi="Domine"/>
          <w:i/>
          <w:iCs/>
        </w:rPr>
        <w:t>„Jde o takové</w:t>
      </w:r>
      <w:r w:rsidR="009A3FD9" w:rsidRPr="008C02A8">
        <w:rPr>
          <w:rFonts w:ascii="Domine" w:hAnsi="Domine"/>
          <w:i/>
          <w:iCs/>
        </w:rPr>
        <w:t xml:space="preserve"> chmelové</w:t>
      </w:r>
      <w:r w:rsidR="00786D19" w:rsidRPr="008C02A8">
        <w:rPr>
          <w:rFonts w:ascii="Domine" w:hAnsi="Domine"/>
          <w:i/>
          <w:iCs/>
        </w:rPr>
        <w:t xml:space="preserve"> EKG</w:t>
      </w:r>
      <w:r w:rsidR="009A3FD9" w:rsidRPr="008C02A8">
        <w:rPr>
          <w:rFonts w:ascii="Domine" w:hAnsi="Domine"/>
          <w:i/>
          <w:iCs/>
        </w:rPr>
        <w:t>,</w:t>
      </w:r>
      <w:r w:rsidR="009A3FD9" w:rsidRPr="008C02A8">
        <w:t xml:space="preserve"> </w:t>
      </w:r>
      <w:r w:rsidR="009A3FD9" w:rsidRPr="008C02A8">
        <w:rPr>
          <w:rFonts w:ascii="Domine" w:hAnsi="Domine"/>
          <w:i/>
          <w:iCs/>
        </w:rPr>
        <w:t>které poskytne unikátní informace o tom, co český chmel potřebuje.</w:t>
      </w:r>
      <w:r w:rsidR="00786D19" w:rsidRPr="008C02A8">
        <w:rPr>
          <w:rFonts w:ascii="Domine" w:hAnsi="Domine"/>
          <w:i/>
          <w:iCs/>
        </w:rPr>
        <w:t xml:space="preserve"> </w:t>
      </w:r>
      <w:r w:rsidR="009A3FD9" w:rsidRPr="008C02A8">
        <w:rPr>
          <w:rFonts w:ascii="Domine" w:hAnsi="Domine"/>
          <w:i/>
          <w:iCs/>
        </w:rPr>
        <w:t>Během celého jednoho r</w:t>
      </w:r>
      <w:r w:rsidR="00E100ED" w:rsidRPr="008C02A8">
        <w:rPr>
          <w:rFonts w:ascii="Domine" w:hAnsi="Domine"/>
          <w:i/>
          <w:iCs/>
        </w:rPr>
        <w:t>ů</w:t>
      </w:r>
      <w:r w:rsidR="5F5085AF" w:rsidRPr="008C02A8">
        <w:rPr>
          <w:rFonts w:ascii="Domine" w:hAnsi="Domine"/>
          <w:i/>
          <w:iCs/>
        </w:rPr>
        <w:t xml:space="preserve">stového </w:t>
      </w:r>
      <w:r w:rsidR="009A3FD9" w:rsidRPr="008C02A8">
        <w:rPr>
          <w:rFonts w:ascii="Domine" w:hAnsi="Domine"/>
          <w:i/>
          <w:iCs/>
        </w:rPr>
        <w:t>cyklu až do sklizně 2022 budeme sbírat data o vlivu počasí na růst chmele</w:t>
      </w:r>
      <w:r w:rsidR="00786D19" w:rsidRPr="008C02A8">
        <w:rPr>
          <w:rFonts w:ascii="Domine" w:hAnsi="Domine"/>
          <w:i/>
          <w:iCs/>
        </w:rPr>
        <w:t>,“</w:t>
      </w:r>
      <w:r w:rsidR="00786D19" w:rsidRPr="008C02A8">
        <w:rPr>
          <w:rFonts w:ascii="Domine" w:hAnsi="Domine"/>
        </w:rPr>
        <w:t xml:space="preserve"> vysvětluje </w:t>
      </w:r>
      <w:r w:rsidR="00786D19" w:rsidRPr="008C02A8">
        <w:rPr>
          <w:rFonts w:ascii="Domine" w:hAnsi="Domine"/>
          <w:b/>
          <w:bCs/>
        </w:rPr>
        <w:t xml:space="preserve">výkonný ředitel </w:t>
      </w:r>
      <w:r w:rsidR="009A3FD9" w:rsidRPr="008C02A8">
        <w:rPr>
          <w:rFonts w:ascii="Domine" w:hAnsi="Domine"/>
          <w:b/>
          <w:bCs/>
        </w:rPr>
        <w:t>Agritecture</w:t>
      </w:r>
      <w:r w:rsidR="00786D19" w:rsidRPr="008C02A8">
        <w:rPr>
          <w:rFonts w:ascii="Domine" w:hAnsi="Domine"/>
          <w:b/>
          <w:bCs/>
        </w:rPr>
        <w:t xml:space="preserve"> Henry Gordon-Smith</w:t>
      </w:r>
      <w:r w:rsidR="00786D19" w:rsidRPr="002453D3">
        <w:rPr>
          <w:rFonts w:ascii="Domine" w:hAnsi="Domine"/>
          <w:bCs/>
        </w:rPr>
        <w:t>.</w:t>
      </w:r>
      <w:r w:rsidR="00786D19" w:rsidRPr="008C02A8">
        <w:rPr>
          <w:rFonts w:ascii="Domine" w:hAnsi="Domine"/>
          <w:b/>
          <w:bCs/>
        </w:rPr>
        <w:t xml:space="preserve"> </w:t>
      </w:r>
    </w:p>
    <w:p w14:paraId="3002C766" w14:textId="0B32A5D3" w:rsidR="009A3FD9" w:rsidRPr="008C02A8" w:rsidRDefault="4737DB33" w:rsidP="00EE6FC8">
      <w:pPr>
        <w:jc w:val="both"/>
        <w:rPr>
          <w:rFonts w:ascii="Domine" w:hAnsi="Domine"/>
        </w:rPr>
      </w:pPr>
      <w:r w:rsidRPr="008C02A8">
        <w:rPr>
          <w:rFonts w:ascii="Domine" w:hAnsi="Domine"/>
        </w:rPr>
        <w:t>Použité technologie umožní získat unikátní</w:t>
      </w:r>
      <w:r w:rsidR="20842B74" w:rsidRPr="008C02A8">
        <w:rPr>
          <w:rFonts w:ascii="Domine" w:hAnsi="Domine"/>
        </w:rPr>
        <w:t xml:space="preserve"> vstupní </w:t>
      </w:r>
      <w:r w:rsidRPr="008C02A8">
        <w:rPr>
          <w:rFonts w:ascii="Domine" w:hAnsi="Domine"/>
        </w:rPr>
        <w:t>databázi</w:t>
      </w:r>
      <w:r w:rsidR="20DBFE20" w:rsidRPr="008C02A8">
        <w:rPr>
          <w:rFonts w:ascii="Domine" w:hAnsi="Domine"/>
        </w:rPr>
        <w:t xml:space="preserve"> dat</w:t>
      </w:r>
      <w:r w:rsidRPr="008C02A8">
        <w:rPr>
          <w:rFonts w:ascii="Domine" w:hAnsi="Domine"/>
        </w:rPr>
        <w:t xml:space="preserve">. </w:t>
      </w:r>
      <w:r w:rsidR="20842B74" w:rsidRPr="008C02A8">
        <w:rPr>
          <w:rFonts w:ascii="Domine" w:hAnsi="Domine"/>
        </w:rPr>
        <w:t>T</w:t>
      </w:r>
      <w:r w:rsidR="20DBFE20" w:rsidRPr="008C02A8">
        <w:rPr>
          <w:rFonts w:ascii="Domine" w:hAnsi="Domine"/>
        </w:rPr>
        <w:t xml:space="preserve">u doplní Microsoft o satelitní snímky i analýzu historických </w:t>
      </w:r>
      <w:r w:rsidR="4D663CA3" w:rsidRPr="008C02A8">
        <w:rPr>
          <w:rFonts w:ascii="Domine" w:hAnsi="Domine"/>
        </w:rPr>
        <w:t xml:space="preserve">údajů </w:t>
      </w:r>
      <w:r w:rsidR="20DBFE20" w:rsidRPr="008C02A8">
        <w:rPr>
          <w:rFonts w:ascii="Domine" w:hAnsi="Domine"/>
        </w:rPr>
        <w:t xml:space="preserve">o klimatu v </w:t>
      </w:r>
      <w:r w:rsidR="78A2BFE6" w:rsidRPr="008C02A8">
        <w:rPr>
          <w:rFonts w:ascii="Domine" w:hAnsi="Domine"/>
        </w:rPr>
        <w:t xml:space="preserve">jednotlivých </w:t>
      </w:r>
      <w:r w:rsidR="20DBFE20" w:rsidRPr="008C02A8">
        <w:rPr>
          <w:rFonts w:ascii="Domine" w:hAnsi="Domine"/>
        </w:rPr>
        <w:t>mikroregionech.</w:t>
      </w:r>
      <w:r w:rsidR="39143D44" w:rsidRPr="008C02A8">
        <w:rPr>
          <w:rFonts w:ascii="Domine" w:hAnsi="Domine"/>
        </w:rPr>
        <w:t xml:space="preserve"> Obě technologické společnosti pak spolu vyvinou </w:t>
      </w:r>
      <w:r w:rsidR="20DBFE20" w:rsidRPr="008C02A8">
        <w:rPr>
          <w:rFonts w:ascii="Domine" w:hAnsi="Domine"/>
        </w:rPr>
        <w:t>software</w:t>
      </w:r>
      <w:r w:rsidR="6E2E0F28" w:rsidRPr="008C02A8">
        <w:rPr>
          <w:rFonts w:ascii="Domine" w:hAnsi="Domine"/>
        </w:rPr>
        <w:t xml:space="preserve"> s mobilní aplikací</w:t>
      </w:r>
      <w:r w:rsidR="20DBFE20" w:rsidRPr="008C02A8">
        <w:rPr>
          <w:rFonts w:ascii="Domine" w:hAnsi="Domine"/>
        </w:rPr>
        <w:t xml:space="preserve">, který bude </w:t>
      </w:r>
      <w:r w:rsidR="7CC485EA" w:rsidRPr="008C02A8">
        <w:rPr>
          <w:rFonts w:ascii="Domine" w:hAnsi="Domine"/>
        </w:rPr>
        <w:t xml:space="preserve">za pomoci umělé inteligence </w:t>
      </w:r>
      <w:r w:rsidR="20DBFE20" w:rsidRPr="008C02A8">
        <w:rPr>
          <w:rFonts w:ascii="Domine" w:hAnsi="Domine"/>
        </w:rPr>
        <w:t>umět sesbíraná data vyhodnotit</w:t>
      </w:r>
      <w:r w:rsidR="39143D44" w:rsidRPr="008C02A8">
        <w:rPr>
          <w:rFonts w:ascii="Domine" w:hAnsi="Domine"/>
        </w:rPr>
        <w:t xml:space="preserve"> </w:t>
      </w:r>
      <w:r w:rsidR="007C648E" w:rsidRPr="008C02A8">
        <w:rPr>
          <w:rFonts w:ascii="Domine" w:hAnsi="Domine"/>
        </w:rPr>
        <w:t xml:space="preserve">tak, aby </w:t>
      </w:r>
      <w:r w:rsidR="0050561F" w:rsidRPr="008C02A8">
        <w:rPr>
          <w:rFonts w:ascii="Domine" w:hAnsi="Domine"/>
        </w:rPr>
        <w:t>p</w:t>
      </w:r>
      <w:r w:rsidR="39143D44" w:rsidRPr="008C02A8">
        <w:rPr>
          <w:rFonts w:ascii="Domine" w:hAnsi="Domine"/>
        </w:rPr>
        <w:t>ěstitelům</w:t>
      </w:r>
      <w:r w:rsidR="007C648E" w:rsidRPr="008C02A8">
        <w:rPr>
          <w:rFonts w:ascii="Domine" w:hAnsi="Domine"/>
        </w:rPr>
        <w:t xml:space="preserve"> poradila</w:t>
      </w:r>
      <w:r w:rsidR="39143D44" w:rsidRPr="008C02A8">
        <w:rPr>
          <w:rFonts w:ascii="Domine" w:hAnsi="Domine"/>
        </w:rPr>
        <w:t>, při</w:t>
      </w:r>
      <w:r w:rsidR="6E2E0F28" w:rsidRPr="008C02A8">
        <w:rPr>
          <w:rFonts w:ascii="Domine" w:hAnsi="Domine"/>
        </w:rPr>
        <w:t> </w:t>
      </w:r>
      <w:r w:rsidR="39143D44" w:rsidRPr="008C02A8">
        <w:rPr>
          <w:rFonts w:ascii="Domine" w:hAnsi="Domine"/>
        </w:rPr>
        <w:t xml:space="preserve">jakých klimatických podmínkách a na kterých částech chmelnic mají zavlažovat. To </w:t>
      </w:r>
      <w:r w:rsidR="007C648E" w:rsidRPr="008C02A8">
        <w:rPr>
          <w:rFonts w:ascii="Domine" w:hAnsi="Domine"/>
        </w:rPr>
        <w:t xml:space="preserve">by mělo vést nejen k úsporám </w:t>
      </w:r>
      <w:r w:rsidR="00D66A63" w:rsidRPr="008C02A8">
        <w:rPr>
          <w:rFonts w:ascii="Domine" w:hAnsi="Domine"/>
        </w:rPr>
        <w:t>vody, ale zejména</w:t>
      </w:r>
      <w:r w:rsidR="39143D44" w:rsidRPr="008C02A8">
        <w:rPr>
          <w:rFonts w:ascii="Domine" w:hAnsi="Domine"/>
        </w:rPr>
        <w:t xml:space="preserve"> k zachování kvality chmele</w:t>
      </w:r>
      <w:r w:rsidR="010C0D8F" w:rsidRPr="008C02A8">
        <w:rPr>
          <w:rFonts w:ascii="Domine" w:hAnsi="Domine"/>
        </w:rPr>
        <w:t xml:space="preserve"> i </w:t>
      </w:r>
      <w:r w:rsidR="6E2E0F28" w:rsidRPr="008C02A8">
        <w:rPr>
          <w:rFonts w:ascii="Domine" w:hAnsi="Domine"/>
        </w:rPr>
        <w:t xml:space="preserve">vypěstovaného </w:t>
      </w:r>
      <w:r w:rsidR="39143D44" w:rsidRPr="008C02A8">
        <w:rPr>
          <w:rFonts w:ascii="Domine" w:hAnsi="Domine"/>
        </w:rPr>
        <w:t>množství</w:t>
      </w:r>
      <w:r w:rsidR="00D66A63" w:rsidRPr="008C02A8">
        <w:rPr>
          <w:rFonts w:ascii="Domine" w:hAnsi="Domine"/>
        </w:rPr>
        <w:t xml:space="preserve">. </w:t>
      </w:r>
    </w:p>
    <w:p w14:paraId="498C4E3F" w14:textId="086DA80A" w:rsidR="00482182" w:rsidRPr="008C02A8" w:rsidRDefault="00482182" w:rsidP="00E4429D">
      <w:pPr>
        <w:jc w:val="both"/>
        <w:rPr>
          <w:rFonts w:ascii="Domine" w:hAnsi="Domine"/>
          <w:i/>
          <w:iCs/>
        </w:rPr>
      </w:pPr>
      <w:r w:rsidRPr="008C02A8">
        <w:rPr>
          <w:rFonts w:ascii="Domine" w:hAnsi="Domine"/>
          <w:i/>
          <w:iCs/>
        </w:rPr>
        <w:t>„</w:t>
      </w:r>
      <w:r w:rsidR="00185284" w:rsidRPr="008C02A8">
        <w:rPr>
          <w:rFonts w:ascii="Domine" w:hAnsi="Domine"/>
          <w:i/>
          <w:iCs/>
        </w:rPr>
        <w:t>Svět čelí stále novým</w:t>
      </w:r>
      <w:r w:rsidR="002453D3">
        <w:rPr>
          <w:rFonts w:ascii="Domine" w:hAnsi="Domine"/>
          <w:i/>
          <w:iCs/>
        </w:rPr>
        <w:t xml:space="preserve"> a novým</w:t>
      </w:r>
      <w:r w:rsidR="00185284" w:rsidRPr="008C02A8">
        <w:rPr>
          <w:rFonts w:ascii="Domine" w:hAnsi="Domine"/>
          <w:i/>
          <w:iCs/>
        </w:rPr>
        <w:t xml:space="preserve"> enviro</w:t>
      </w:r>
      <w:r w:rsidR="003E08CA">
        <w:rPr>
          <w:rFonts w:ascii="Domine" w:hAnsi="Domine"/>
          <w:i/>
          <w:iCs/>
        </w:rPr>
        <w:t>n</w:t>
      </w:r>
      <w:r w:rsidR="00185284" w:rsidRPr="008C02A8">
        <w:rPr>
          <w:rFonts w:ascii="Domine" w:hAnsi="Domine"/>
          <w:i/>
          <w:iCs/>
        </w:rPr>
        <w:t xml:space="preserve">mentálním výzvám, proto se našimi technologiemi i grantovým programem snažíme podporovat jejich řešení. Věříme, že se nám podaří pomoci i českému chmelu. V dalším kroku bychom chtěli pěstitelům nabídnout nástroj, </w:t>
      </w:r>
      <w:r w:rsidRPr="008C02A8">
        <w:rPr>
          <w:rFonts w:ascii="Domine" w:hAnsi="Domine"/>
          <w:i/>
          <w:iCs/>
        </w:rPr>
        <w:t xml:space="preserve">který by dokázal blížící se změny počasí v mikroregionech predikovat a </w:t>
      </w:r>
      <w:r w:rsidR="00185284" w:rsidRPr="008C02A8">
        <w:rPr>
          <w:rFonts w:ascii="Domine" w:hAnsi="Domine"/>
          <w:i/>
          <w:iCs/>
        </w:rPr>
        <w:t xml:space="preserve">s předstihem </w:t>
      </w:r>
      <w:r w:rsidRPr="008C02A8">
        <w:rPr>
          <w:rFonts w:ascii="Domine" w:hAnsi="Domine"/>
          <w:i/>
          <w:iCs/>
        </w:rPr>
        <w:t>chmelařům říka</w:t>
      </w:r>
      <w:r w:rsidR="00EC2D1C" w:rsidRPr="008C02A8">
        <w:rPr>
          <w:rFonts w:ascii="Domine" w:hAnsi="Domine"/>
          <w:i/>
          <w:iCs/>
        </w:rPr>
        <w:t>t</w:t>
      </w:r>
      <w:r w:rsidRPr="008C02A8">
        <w:rPr>
          <w:rFonts w:ascii="Domine" w:hAnsi="Domine"/>
          <w:i/>
          <w:iCs/>
        </w:rPr>
        <w:t xml:space="preserve">, </w:t>
      </w:r>
      <w:r w:rsidR="009C1C53" w:rsidRPr="008C02A8">
        <w:rPr>
          <w:rFonts w:ascii="Domine" w:hAnsi="Domine"/>
          <w:i/>
          <w:iCs/>
        </w:rPr>
        <w:t xml:space="preserve">kde nezalévat a v které části chmelnice naopak v příštích dnech </w:t>
      </w:r>
      <w:r w:rsidR="00EC2D1C" w:rsidRPr="008C02A8">
        <w:rPr>
          <w:rFonts w:ascii="Domine" w:hAnsi="Domine"/>
          <w:i/>
          <w:iCs/>
        </w:rPr>
        <w:t xml:space="preserve">vláhu </w:t>
      </w:r>
      <w:r w:rsidR="009C1C53" w:rsidRPr="008C02A8">
        <w:rPr>
          <w:rFonts w:ascii="Domine" w:hAnsi="Domine"/>
          <w:i/>
          <w:iCs/>
        </w:rPr>
        <w:t>přidat</w:t>
      </w:r>
      <w:r w:rsidR="00ED5FF9" w:rsidRPr="008C02A8">
        <w:rPr>
          <w:rFonts w:ascii="Domine" w:hAnsi="Domine"/>
          <w:i/>
          <w:iCs/>
        </w:rPr>
        <w:t>. Doufáme, že díky planetárnímu počítači – nástroji, který budujeme s cílem pomoci lidem pochopit ekosystém kolem nich prostřednictvím dostupných dat – budeme schopni lépe monitorovat a modelovat dopad klimatu i lidské činnosti na růst chmele</w:t>
      </w:r>
      <w:r w:rsidR="009C1C53" w:rsidRPr="008C02A8">
        <w:rPr>
          <w:rFonts w:ascii="Domine" w:hAnsi="Domine"/>
          <w:i/>
          <w:iCs/>
        </w:rPr>
        <w:t>,</w:t>
      </w:r>
      <w:r w:rsidRPr="008C02A8">
        <w:rPr>
          <w:rFonts w:ascii="Domine" w:hAnsi="Domine"/>
          <w:i/>
          <w:iCs/>
        </w:rPr>
        <w:t>“</w:t>
      </w:r>
      <w:r w:rsidRPr="008C02A8">
        <w:rPr>
          <w:rFonts w:ascii="Domine" w:hAnsi="Domine"/>
        </w:rPr>
        <w:t xml:space="preserve"> doplňuje </w:t>
      </w:r>
      <w:r w:rsidRPr="008C02A8">
        <w:rPr>
          <w:rFonts w:ascii="Domine" w:hAnsi="Domine"/>
          <w:b/>
          <w:bCs/>
        </w:rPr>
        <w:t>Alex Mitro</w:t>
      </w:r>
      <w:r w:rsidR="003E08CA">
        <w:rPr>
          <w:rFonts w:ascii="Domine" w:hAnsi="Domine"/>
          <w:b/>
          <w:bCs/>
        </w:rPr>
        <w:t xml:space="preserve"> ze společnosti</w:t>
      </w:r>
      <w:r w:rsidRPr="008C02A8">
        <w:rPr>
          <w:rFonts w:ascii="Domine" w:hAnsi="Domine"/>
          <w:b/>
          <w:bCs/>
        </w:rPr>
        <w:t xml:space="preserve"> Microsoft Česká republika a Slovensko</w:t>
      </w:r>
      <w:r w:rsidR="009C1C53" w:rsidRPr="002453D3">
        <w:rPr>
          <w:rFonts w:ascii="Domine" w:hAnsi="Domine"/>
          <w:bCs/>
        </w:rPr>
        <w:t>.</w:t>
      </w:r>
    </w:p>
    <w:p w14:paraId="4878A08F" w14:textId="6F148B5C" w:rsidR="001F48CC" w:rsidRPr="008C02A8" w:rsidRDefault="001F48CC" w:rsidP="00E4429D">
      <w:pPr>
        <w:jc w:val="both"/>
        <w:rPr>
          <w:rFonts w:ascii="Domine" w:hAnsi="Domine"/>
          <w:b/>
          <w:bCs/>
        </w:rPr>
      </w:pPr>
      <w:r w:rsidRPr="008C02A8">
        <w:rPr>
          <w:rFonts w:ascii="Domine" w:hAnsi="Domine"/>
          <w:b/>
          <w:bCs/>
        </w:rPr>
        <w:t>Po ČR zamíří projekt i do zahraničí</w:t>
      </w:r>
    </w:p>
    <w:p w14:paraId="77D665AD" w14:textId="642190AF" w:rsidR="001D3F34" w:rsidRPr="008C02A8" w:rsidRDefault="001D3F34" w:rsidP="00E4429D">
      <w:pPr>
        <w:jc w:val="both"/>
        <w:rPr>
          <w:rFonts w:ascii="Domine" w:hAnsi="Domine"/>
        </w:rPr>
      </w:pPr>
      <w:r w:rsidRPr="008C02A8">
        <w:rPr>
          <w:rFonts w:ascii="Domine" w:hAnsi="Domine"/>
        </w:rPr>
        <w:t>Projekt</w:t>
      </w:r>
      <w:r w:rsidR="00947F30" w:rsidRPr="008C02A8">
        <w:rPr>
          <w:rFonts w:ascii="Domine" w:hAnsi="Domine"/>
        </w:rPr>
        <w:t>u</w:t>
      </w:r>
      <w:r w:rsidRPr="008C02A8">
        <w:rPr>
          <w:rFonts w:ascii="Domine" w:hAnsi="Domine"/>
        </w:rPr>
        <w:t xml:space="preserve"> </w:t>
      </w:r>
      <w:r w:rsidR="4935A196" w:rsidRPr="008C02A8">
        <w:rPr>
          <w:rFonts w:ascii="Domine" w:hAnsi="Domine"/>
        </w:rPr>
        <w:t xml:space="preserve">PRO CHMEL </w:t>
      </w:r>
      <w:r w:rsidRPr="008C02A8">
        <w:rPr>
          <w:rFonts w:ascii="Domine" w:hAnsi="Domine"/>
        </w:rPr>
        <w:t>se v první vlně účastní</w:t>
      </w:r>
      <w:r w:rsidR="008C0905" w:rsidRPr="008C02A8">
        <w:rPr>
          <w:rFonts w:ascii="Domine" w:hAnsi="Domine"/>
        </w:rPr>
        <w:t xml:space="preserve"> šest</w:t>
      </w:r>
      <w:r w:rsidR="00EB5C60" w:rsidRPr="008C02A8">
        <w:rPr>
          <w:rFonts w:ascii="Domine" w:hAnsi="Domine"/>
        </w:rPr>
        <w:t xml:space="preserve"> </w:t>
      </w:r>
      <w:r w:rsidRPr="008C02A8">
        <w:rPr>
          <w:rFonts w:ascii="Domine" w:hAnsi="Domine"/>
        </w:rPr>
        <w:t>pěstitelů z</w:t>
      </w:r>
      <w:r w:rsidR="00947F30" w:rsidRPr="008C02A8">
        <w:rPr>
          <w:rFonts w:ascii="Domine" w:hAnsi="Domine"/>
        </w:rPr>
        <w:t xml:space="preserve"> oblasti</w:t>
      </w:r>
      <w:r w:rsidRPr="008C02A8">
        <w:rPr>
          <w:rFonts w:ascii="Domine" w:hAnsi="Domine"/>
        </w:rPr>
        <w:t xml:space="preserve"> Žatecka. </w:t>
      </w:r>
      <w:r w:rsidR="06B2A15E" w:rsidRPr="008C02A8">
        <w:rPr>
          <w:rFonts w:ascii="Domine" w:hAnsi="Domine"/>
        </w:rPr>
        <w:t>Ti byli ve spolupráci s</w:t>
      </w:r>
      <w:r w:rsidR="00EB5C60" w:rsidRPr="008C02A8">
        <w:rPr>
          <w:rFonts w:ascii="Domine" w:hAnsi="Domine" w:hint="eastAsia"/>
        </w:rPr>
        <w:t> </w:t>
      </w:r>
      <w:r w:rsidR="06B2A15E" w:rsidRPr="008C02A8">
        <w:rPr>
          <w:rFonts w:ascii="Domine" w:hAnsi="Domine"/>
        </w:rPr>
        <w:t>Chmelařským institutem a Svazem pěstitelů chmele ČR vybráni tak, aby pokryli co možná nejširší škálu půdní</w:t>
      </w:r>
      <w:r w:rsidR="342D5B8D" w:rsidRPr="008C02A8">
        <w:rPr>
          <w:rFonts w:ascii="Domine" w:hAnsi="Domine"/>
        </w:rPr>
        <w:t xml:space="preserve">ch a klimatických podmínek, v nichž se na Žatecku chmel pěstuje. </w:t>
      </w:r>
      <w:r w:rsidRPr="008C02A8">
        <w:rPr>
          <w:rFonts w:ascii="Domine" w:hAnsi="Domine"/>
        </w:rPr>
        <w:t xml:space="preserve">Počítá se přitom s tím, že </w:t>
      </w:r>
      <w:r w:rsidR="6022AFB4" w:rsidRPr="008C02A8">
        <w:rPr>
          <w:rFonts w:ascii="Domine" w:hAnsi="Domine"/>
        </w:rPr>
        <w:t>technologické</w:t>
      </w:r>
      <w:r w:rsidRPr="008C02A8">
        <w:rPr>
          <w:rFonts w:ascii="Domine" w:hAnsi="Domine"/>
        </w:rPr>
        <w:t xml:space="preserve"> řešení, které vznikne po příští sklizni, budou moci používat i další</w:t>
      </w:r>
      <w:r w:rsidR="004420B9" w:rsidRPr="008C02A8">
        <w:rPr>
          <w:rFonts w:ascii="Domine" w:hAnsi="Domine"/>
        </w:rPr>
        <w:t xml:space="preserve"> chmelaři</w:t>
      </w:r>
      <w:r w:rsidR="438D1B60" w:rsidRPr="008C02A8">
        <w:rPr>
          <w:rFonts w:ascii="Domine" w:hAnsi="Domine"/>
        </w:rPr>
        <w:t xml:space="preserve"> nejen na Žatecku</w:t>
      </w:r>
      <w:r w:rsidR="00EB5C60" w:rsidRPr="008C02A8">
        <w:rPr>
          <w:rFonts w:ascii="Domine" w:hAnsi="Domine"/>
        </w:rPr>
        <w:t>,</w:t>
      </w:r>
      <w:r w:rsidR="004420B9" w:rsidRPr="008C02A8">
        <w:rPr>
          <w:rFonts w:ascii="Domine" w:hAnsi="Domine"/>
        </w:rPr>
        <w:t xml:space="preserve"> </w:t>
      </w:r>
      <w:r w:rsidR="00EB5C60" w:rsidRPr="008C02A8">
        <w:rPr>
          <w:rFonts w:ascii="Domine" w:hAnsi="Domine"/>
        </w:rPr>
        <w:t>a</w:t>
      </w:r>
      <w:r w:rsidR="0BBAC715" w:rsidRPr="008C02A8">
        <w:rPr>
          <w:rFonts w:ascii="Domine" w:hAnsi="Domine"/>
        </w:rPr>
        <w:t xml:space="preserve">le </w:t>
      </w:r>
      <w:r w:rsidR="004420B9" w:rsidRPr="008C02A8">
        <w:rPr>
          <w:rFonts w:ascii="Domine" w:hAnsi="Domine"/>
        </w:rPr>
        <w:t>z celého světa.</w:t>
      </w:r>
      <w:r w:rsidR="0B83B731" w:rsidRPr="008C02A8">
        <w:rPr>
          <w:rFonts w:ascii="Domine" w:hAnsi="Domine"/>
        </w:rPr>
        <w:t xml:space="preserve"> Na projektu již nyní spolupracuje zhruba 30 expertů ze tří kontinentů; tj. od Singapuru po San Francisco, od Bělehradu po Quebec.</w:t>
      </w:r>
    </w:p>
    <w:p w14:paraId="5A2B9AD4" w14:textId="0BAC2E7E" w:rsidR="001D3F34" w:rsidRDefault="001D3F34" w:rsidP="001264FB">
      <w:pPr>
        <w:rPr>
          <w:rFonts w:ascii="Domine" w:hAnsi="Domine"/>
        </w:rPr>
      </w:pPr>
    </w:p>
    <w:p w14:paraId="6858E605" w14:textId="77777777" w:rsidR="00387196" w:rsidRPr="008C02A8" w:rsidRDefault="00387196" w:rsidP="001264FB">
      <w:pPr>
        <w:rPr>
          <w:rFonts w:ascii="Domine" w:hAnsi="Domine"/>
        </w:rPr>
      </w:pPr>
    </w:p>
    <w:p w14:paraId="09C22926" w14:textId="3B5508BA" w:rsidR="00D5165E" w:rsidRDefault="00431071">
      <w:pPr>
        <w:rPr>
          <w:rFonts w:ascii="Domine" w:hAnsi="Domine"/>
          <w:b/>
          <w:bCs/>
          <w:sz w:val="20"/>
          <w:szCs w:val="20"/>
        </w:rPr>
      </w:pPr>
      <w:r w:rsidRPr="008C02A8">
        <w:rPr>
          <w:rFonts w:ascii="Domine" w:hAnsi="Domine"/>
          <w:b/>
          <w:bCs/>
          <w:sz w:val="20"/>
          <w:szCs w:val="20"/>
        </w:rPr>
        <w:t>Poznámky pro editory</w:t>
      </w:r>
    </w:p>
    <w:p w14:paraId="5AA41852" w14:textId="77777777" w:rsidR="002131EC" w:rsidRPr="002131EC" w:rsidRDefault="002131EC" w:rsidP="002131EC">
      <w:pPr>
        <w:pStyle w:val="Odstavecseseznamem"/>
        <w:numPr>
          <w:ilvl w:val="0"/>
          <w:numId w:val="1"/>
        </w:numPr>
        <w:jc w:val="both"/>
        <w:rPr>
          <w:rFonts w:ascii="Domine" w:hAnsi="Domine"/>
          <w:b/>
          <w:bCs/>
          <w:sz w:val="20"/>
          <w:szCs w:val="20"/>
        </w:rPr>
      </w:pPr>
      <w:r w:rsidRPr="002131EC">
        <w:rPr>
          <w:rFonts w:ascii="Domine" w:hAnsi="Domine"/>
          <w:b/>
          <w:bCs/>
          <w:sz w:val="20"/>
          <w:szCs w:val="20"/>
        </w:rPr>
        <w:t>Shrnutí projektu PRO CHMEL</w:t>
      </w:r>
    </w:p>
    <w:p w14:paraId="6445F3AE" w14:textId="77777777" w:rsidR="002131EC" w:rsidRPr="002131EC" w:rsidRDefault="002131EC" w:rsidP="002131EC">
      <w:pPr>
        <w:pStyle w:val="Odstavecseseznamem"/>
        <w:jc w:val="both"/>
        <w:rPr>
          <w:rFonts w:ascii="Domine" w:hAnsi="Domine"/>
          <w:sz w:val="20"/>
          <w:szCs w:val="20"/>
        </w:rPr>
      </w:pPr>
      <w:r w:rsidRPr="002131EC">
        <w:rPr>
          <w:rFonts w:ascii="Domine" w:hAnsi="Domine"/>
          <w:sz w:val="20"/>
          <w:szCs w:val="20"/>
        </w:rPr>
        <w:t xml:space="preserve">Český chmel dává českému pivu unikátní hořkou chuť i výjimečnou vůni. Spolu s vodou a ječmenem jde o zásadní surovinu, o kterou je potřeba pečovat, aby si miliony lidí v Česku i ve světě mohly i nadále vychutnávat české pivo. </w:t>
      </w:r>
    </w:p>
    <w:p w14:paraId="6AA237A5" w14:textId="77777777" w:rsidR="002131EC" w:rsidRPr="002131EC" w:rsidRDefault="002131EC" w:rsidP="002131EC">
      <w:pPr>
        <w:pStyle w:val="Odstavecseseznamem"/>
        <w:jc w:val="both"/>
        <w:rPr>
          <w:rFonts w:ascii="Domine" w:hAnsi="Domine"/>
          <w:sz w:val="20"/>
          <w:szCs w:val="20"/>
        </w:rPr>
      </w:pPr>
      <w:r w:rsidRPr="002131EC">
        <w:rPr>
          <w:rFonts w:ascii="Domine" w:hAnsi="Domine"/>
          <w:sz w:val="20"/>
          <w:szCs w:val="20"/>
        </w:rPr>
        <w:lastRenderedPageBreak/>
        <w:t>Podobně jako jiné plodiny i chmel ovlivňují změny klimatu a nepravidelné srážky. Proto vznikl projekt PRO CHMEL. Největší český pivovar Plzeňský Prazdroj a mateřská společnost Asahi se spojily se světovým softwarovým gigantem Microsoft a inovativní technologickou firmou Agritecture, aby pomohly chmelařům efektivněji zavlažovat a tím přispěly k zachování kvality i vypěstovaného množství českého chmele.</w:t>
      </w:r>
    </w:p>
    <w:p w14:paraId="6C3DA22F" w14:textId="77777777" w:rsidR="002131EC" w:rsidRPr="002131EC" w:rsidRDefault="002131EC" w:rsidP="002131EC">
      <w:pPr>
        <w:pStyle w:val="Odstavecseseznamem"/>
        <w:jc w:val="both"/>
        <w:rPr>
          <w:rFonts w:ascii="Domine" w:hAnsi="Domine"/>
          <w:sz w:val="20"/>
          <w:szCs w:val="20"/>
        </w:rPr>
      </w:pPr>
      <w:r w:rsidRPr="002131EC">
        <w:rPr>
          <w:rFonts w:ascii="Domine" w:hAnsi="Domine"/>
          <w:sz w:val="20"/>
          <w:szCs w:val="20"/>
        </w:rPr>
        <w:t>K tomu jsou třeba co nejpřesnější data o půdě a klimatických podmínkách na konkrétní chmelnici. Stejně tak potřebují pěstitelé rozumět tomu, jak a proč rostliny na danou klimatickou situaci reagují. Do půdy, na chmelnici i na rostliny chmele budou instalovány senzory, které budou během jednoho rostlinného cyklu sbírat data o srážkách, vlhkosti a obsahu živin v půdě. Jde o takové chmelové EKG, které poskytne unikátní informace o tom, co český chmel v dané roční době a při konkrétním počasí potřebuje. Microsoft spolu s firmou Agritecture vyvinou software, který tato data dokáže zpracovat a vyhodnotit. Mobilní aplikace pak chmelařům ukáže, kdy rostliny potřebují vláhu. Chmelaři tak budou moci s vodou, které je často nedostatek, zacházet efektivněji a zajistit tak udržitelné pěstování této cenné suroviny i do budoucna.</w:t>
      </w:r>
    </w:p>
    <w:p w14:paraId="483CAC20" w14:textId="77777777" w:rsidR="002131EC" w:rsidRPr="002131EC" w:rsidRDefault="002131EC" w:rsidP="002131EC">
      <w:pPr>
        <w:pStyle w:val="Odstavecseseznamem"/>
        <w:jc w:val="both"/>
        <w:rPr>
          <w:rFonts w:ascii="Domine" w:hAnsi="Domine"/>
          <w:sz w:val="20"/>
          <w:szCs w:val="20"/>
        </w:rPr>
      </w:pPr>
    </w:p>
    <w:p w14:paraId="7E0F6F72" w14:textId="37B1D64D" w:rsidR="00431071" w:rsidRPr="008C02A8" w:rsidRDefault="010C0D8F" w:rsidP="00610C31">
      <w:pPr>
        <w:pStyle w:val="Odstavecseseznamem"/>
        <w:numPr>
          <w:ilvl w:val="0"/>
          <w:numId w:val="1"/>
        </w:numPr>
        <w:jc w:val="both"/>
        <w:rPr>
          <w:rFonts w:ascii="Domine" w:hAnsi="Domine"/>
          <w:sz w:val="20"/>
          <w:szCs w:val="20"/>
        </w:rPr>
      </w:pPr>
      <w:r w:rsidRPr="008C02A8">
        <w:rPr>
          <w:rFonts w:ascii="Domine" w:hAnsi="Domine"/>
          <w:b/>
          <w:bCs/>
          <w:sz w:val="20"/>
          <w:szCs w:val="20"/>
        </w:rPr>
        <w:t>Česká republika je jedním ze světových lídrů v produkci chmele s více než tisíciletou tradicí.</w:t>
      </w:r>
      <w:r w:rsidRPr="008C02A8">
        <w:rPr>
          <w:rFonts w:ascii="Domine" w:hAnsi="Domine"/>
          <w:sz w:val="20"/>
          <w:szCs w:val="20"/>
        </w:rPr>
        <w:t xml:space="preserve"> Ročně se zde na 5</w:t>
      </w:r>
      <w:r w:rsidR="00E31C94" w:rsidRPr="008C02A8">
        <w:rPr>
          <w:rFonts w:ascii="Domine" w:hAnsi="Domine"/>
          <w:sz w:val="20"/>
          <w:szCs w:val="20"/>
        </w:rPr>
        <w:t xml:space="preserve"> </w:t>
      </w:r>
      <w:r w:rsidRPr="008C02A8">
        <w:rPr>
          <w:rFonts w:ascii="Domine" w:hAnsi="Domine"/>
          <w:sz w:val="20"/>
          <w:szCs w:val="20"/>
        </w:rPr>
        <w:t>000 hektarech vypěstuje téměř 6</w:t>
      </w:r>
      <w:r w:rsidR="00E31C94" w:rsidRPr="008C02A8">
        <w:rPr>
          <w:rFonts w:ascii="Domine" w:hAnsi="Domine"/>
          <w:sz w:val="20"/>
          <w:szCs w:val="20"/>
        </w:rPr>
        <w:t xml:space="preserve"> </w:t>
      </w:r>
      <w:r w:rsidRPr="008C02A8">
        <w:rPr>
          <w:rFonts w:ascii="Domine" w:hAnsi="Domine"/>
          <w:sz w:val="20"/>
          <w:szCs w:val="20"/>
        </w:rPr>
        <w:t xml:space="preserve">000 tun chmele. Z toho přes </w:t>
      </w:r>
      <w:r w:rsidR="00FB3514" w:rsidRPr="008C02A8">
        <w:rPr>
          <w:rFonts w:ascii="Domine" w:hAnsi="Domine"/>
          <w:sz w:val="20"/>
          <w:szCs w:val="20"/>
        </w:rPr>
        <w:t>80</w:t>
      </w:r>
      <w:r w:rsidR="00FB3514">
        <w:rPr>
          <w:rFonts w:ascii="Domine" w:hAnsi="Domine"/>
          <w:sz w:val="20"/>
          <w:szCs w:val="20"/>
        </w:rPr>
        <w:t> </w:t>
      </w:r>
      <w:r w:rsidRPr="008C02A8">
        <w:rPr>
          <w:rFonts w:ascii="Domine" w:hAnsi="Domine"/>
          <w:sz w:val="20"/>
          <w:szCs w:val="20"/>
        </w:rPr>
        <w:t>% tvoří neslavnější odrůda – Žatecký poloraný červeňák – s jemným aroma a nezaměnitelnou chutí, typickou mj. pro</w:t>
      </w:r>
      <w:r w:rsidR="5F82B084" w:rsidRPr="008C02A8">
        <w:rPr>
          <w:rFonts w:ascii="Domine" w:hAnsi="Domine"/>
          <w:sz w:val="20"/>
          <w:szCs w:val="20"/>
        </w:rPr>
        <w:t> </w:t>
      </w:r>
      <w:r w:rsidRPr="008C02A8">
        <w:rPr>
          <w:rFonts w:ascii="Domine" w:hAnsi="Domine"/>
          <w:sz w:val="20"/>
          <w:szCs w:val="20"/>
        </w:rPr>
        <w:t xml:space="preserve">plzeňský ležák. Produkce českého chmele ale v posledních deseti letech výrazně kolísá, a to právě vlivem nestálosti počasí a </w:t>
      </w:r>
      <w:r w:rsidR="00795E54" w:rsidRPr="008C02A8">
        <w:rPr>
          <w:rFonts w:ascii="Domine" w:hAnsi="Domine"/>
          <w:sz w:val="20"/>
          <w:szCs w:val="20"/>
        </w:rPr>
        <w:t>nepravidelný</w:t>
      </w:r>
      <w:r w:rsidR="00FB3514">
        <w:rPr>
          <w:rFonts w:ascii="Domine" w:hAnsi="Domine"/>
          <w:sz w:val="20"/>
          <w:szCs w:val="20"/>
        </w:rPr>
        <w:t>ch</w:t>
      </w:r>
      <w:r w:rsidR="00795E54" w:rsidRPr="008C02A8">
        <w:rPr>
          <w:rFonts w:ascii="Domine" w:hAnsi="Domine"/>
          <w:sz w:val="20"/>
          <w:szCs w:val="20"/>
        </w:rPr>
        <w:t xml:space="preserve"> sráž</w:t>
      </w:r>
      <w:r w:rsidR="00FB3514">
        <w:rPr>
          <w:rFonts w:ascii="Domine" w:hAnsi="Domine"/>
          <w:sz w:val="20"/>
          <w:szCs w:val="20"/>
        </w:rPr>
        <w:t>ek</w:t>
      </w:r>
      <w:r w:rsidR="00795E54" w:rsidRPr="008C02A8">
        <w:rPr>
          <w:rFonts w:ascii="Domine" w:hAnsi="Domine"/>
          <w:sz w:val="20"/>
          <w:szCs w:val="20"/>
        </w:rPr>
        <w:t xml:space="preserve">. </w:t>
      </w:r>
      <w:r w:rsidR="591B88DC" w:rsidRPr="008C02A8">
        <w:rPr>
          <w:rFonts w:ascii="Domine" w:hAnsi="Domine"/>
          <w:sz w:val="20"/>
          <w:szCs w:val="20"/>
        </w:rPr>
        <w:t xml:space="preserve">Příkladem je rok 2012, kdy české chmelnice vyprodukovaly jen 4,3 tisíce tun sklizně, zatímco o čtyři roky později přes 7,7 tisíce tun. </w:t>
      </w:r>
      <w:r w:rsidR="00FB3514">
        <w:rPr>
          <w:rFonts w:ascii="Domine" w:hAnsi="Domine"/>
          <w:sz w:val="20"/>
          <w:szCs w:val="20"/>
        </w:rPr>
        <w:t>R</w:t>
      </w:r>
      <w:r w:rsidR="591B88DC" w:rsidRPr="008C02A8">
        <w:rPr>
          <w:rFonts w:ascii="Domine" w:hAnsi="Domine"/>
          <w:sz w:val="20"/>
          <w:szCs w:val="20"/>
        </w:rPr>
        <w:t xml:space="preserve">ozdíl v úrodě </w:t>
      </w:r>
      <w:r w:rsidR="00FB3514">
        <w:rPr>
          <w:rFonts w:ascii="Domine" w:hAnsi="Domine"/>
          <w:sz w:val="20"/>
          <w:szCs w:val="20"/>
        </w:rPr>
        <w:t xml:space="preserve">tedy činil </w:t>
      </w:r>
      <w:r w:rsidR="591B88DC" w:rsidRPr="008C02A8">
        <w:rPr>
          <w:rFonts w:ascii="Domine" w:hAnsi="Domine"/>
          <w:sz w:val="20"/>
          <w:szCs w:val="20"/>
        </w:rPr>
        <w:t xml:space="preserve">44 %, přičemž plocha chmelnic se změnila jen o 8,5 %. </w:t>
      </w:r>
      <w:r w:rsidRPr="008C02A8">
        <w:rPr>
          <w:rFonts w:ascii="Domine" w:hAnsi="Domine"/>
          <w:sz w:val="20"/>
          <w:szCs w:val="20"/>
        </w:rPr>
        <w:t>V ostatních letech nejsou rozdíly tak velké, ale jsou pořád viditelné. Meziroční výkyvy opakovaně přesáhly tisíc tun, tedy okolo 20</w:t>
      </w:r>
      <w:r w:rsidR="591B88DC" w:rsidRPr="008C02A8">
        <w:rPr>
          <w:rFonts w:ascii="Domine" w:hAnsi="Domine"/>
          <w:sz w:val="20"/>
          <w:szCs w:val="20"/>
        </w:rPr>
        <w:t> </w:t>
      </w:r>
      <w:r w:rsidRPr="008C02A8">
        <w:rPr>
          <w:rFonts w:ascii="Domine" w:hAnsi="Domine"/>
          <w:sz w:val="20"/>
          <w:szCs w:val="20"/>
        </w:rPr>
        <w:t xml:space="preserve">%. </w:t>
      </w:r>
    </w:p>
    <w:p w14:paraId="470AB3DD" w14:textId="77777777" w:rsidR="00E410D8" w:rsidRPr="008C02A8" w:rsidRDefault="00E410D8" w:rsidP="00E410D8">
      <w:pPr>
        <w:pStyle w:val="Odstavecseseznamem"/>
        <w:jc w:val="both"/>
        <w:rPr>
          <w:rFonts w:ascii="Domine" w:hAnsi="Domine"/>
          <w:sz w:val="20"/>
          <w:szCs w:val="20"/>
        </w:rPr>
      </w:pPr>
    </w:p>
    <w:p w14:paraId="16B8A9C7" w14:textId="37864D59" w:rsidR="00E410D8" w:rsidRPr="008C02A8" w:rsidRDefault="23727D00" w:rsidP="00AE4CB2">
      <w:pPr>
        <w:pStyle w:val="Odstavecseseznamem"/>
        <w:numPr>
          <w:ilvl w:val="0"/>
          <w:numId w:val="1"/>
        </w:numPr>
        <w:jc w:val="both"/>
        <w:rPr>
          <w:rFonts w:ascii="Domine" w:hAnsi="Domine"/>
          <w:sz w:val="20"/>
          <w:szCs w:val="20"/>
        </w:rPr>
      </w:pPr>
      <w:r w:rsidRPr="008C02A8">
        <w:rPr>
          <w:rFonts w:ascii="Domine" w:hAnsi="Domine"/>
          <w:b/>
          <w:bCs/>
          <w:sz w:val="20"/>
          <w:szCs w:val="20"/>
        </w:rPr>
        <w:t>Plzeňský Prazdroj</w:t>
      </w:r>
      <w:r w:rsidRPr="008C02A8">
        <w:rPr>
          <w:rFonts w:ascii="Domine" w:hAnsi="Domine"/>
          <w:sz w:val="20"/>
          <w:szCs w:val="20"/>
        </w:rPr>
        <w:t xml:space="preserve"> patří mezi tuzemské lídry v oblasti udržitelného podnikání. Loni v říjnu představil zcela novou strategii udržitelnosti. Zavazuje se v ní k dosažení uhlíkové neutrality ve výrobě do roku 2030, využívání výhradně obnovitelných zdroj</w:t>
      </w:r>
      <w:r w:rsidR="00261111" w:rsidRPr="008C02A8">
        <w:rPr>
          <w:rFonts w:ascii="Domine" w:hAnsi="Domine"/>
          <w:sz w:val="20"/>
          <w:szCs w:val="20"/>
        </w:rPr>
        <w:t>ů</w:t>
      </w:r>
      <w:r w:rsidRPr="008C02A8">
        <w:rPr>
          <w:rFonts w:ascii="Domine" w:hAnsi="Domine"/>
          <w:sz w:val="20"/>
          <w:szCs w:val="20"/>
        </w:rPr>
        <w:t xml:space="preserve"> energie nebo k cirkularitě svých obalů. Zároveň hodlá ještě více prohloubit svou pozici lídra v hospodaření s vodou. Důraz klade i na to, jaký vliv má jeho podnikání na zaměstnance i celou společnost. V roce 2020 v žebříčku Byznysu pro společnost TOP Odpovědná firma získal nejvýznamnější ocenění Trendsetter</w:t>
      </w:r>
      <w:r w:rsidR="00FB3514">
        <w:rPr>
          <w:rFonts w:ascii="Domine" w:hAnsi="Domine"/>
          <w:sz w:val="20"/>
          <w:szCs w:val="20"/>
        </w:rPr>
        <w:t xml:space="preserve"> </w:t>
      </w:r>
      <w:r w:rsidRPr="008C02A8">
        <w:rPr>
          <w:rFonts w:ascii="Domine" w:hAnsi="Domine"/>
          <w:sz w:val="20"/>
          <w:szCs w:val="20"/>
        </w:rPr>
        <w:t xml:space="preserve">za to, že v Česku </w:t>
      </w:r>
      <w:r w:rsidR="00FB3514" w:rsidRPr="008C02A8">
        <w:rPr>
          <w:rFonts w:ascii="Domine" w:hAnsi="Domine"/>
          <w:sz w:val="20"/>
          <w:szCs w:val="20"/>
        </w:rPr>
        <w:t xml:space="preserve">dlouhodobě </w:t>
      </w:r>
      <w:r w:rsidRPr="008C02A8">
        <w:rPr>
          <w:rFonts w:ascii="Domine" w:hAnsi="Domine"/>
          <w:sz w:val="20"/>
          <w:szCs w:val="20"/>
        </w:rPr>
        <w:t>udává směr v oblasti udržitelnosti a přináší nové inspirativní podněty k odpovědnosti v podnikání.</w:t>
      </w:r>
    </w:p>
    <w:p w14:paraId="45560644" w14:textId="0CBA71E2" w:rsidR="00E410D8" w:rsidRPr="008C02A8" w:rsidRDefault="00E410D8" w:rsidP="00E410D8">
      <w:pPr>
        <w:pStyle w:val="Odstavecseseznamem"/>
        <w:jc w:val="both"/>
        <w:rPr>
          <w:rFonts w:ascii="Domine" w:hAnsi="Domine"/>
          <w:sz w:val="20"/>
          <w:szCs w:val="20"/>
        </w:rPr>
      </w:pPr>
      <w:r w:rsidRPr="008C02A8">
        <w:rPr>
          <w:rFonts w:ascii="Domine" w:hAnsi="Domine"/>
          <w:sz w:val="20"/>
          <w:szCs w:val="20"/>
        </w:rPr>
        <w:t>S exportem do více než 50 zemí celého světa je Plzeňský Prazdroj lídrem mezi výrobci piva v regionu a největším exportérem českého piva.</w:t>
      </w:r>
    </w:p>
    <w:p w14:paraId="67AFAB2A" w14:textId="59464FB6" w:rsidR="00E410D8" w:rsidRPr="008C02A8" w:rsidRDefault="00E410D8" w:rsidP="00E410D8">
      <w:pPr>
        <w:pStyle w:val="Odstavecseseznamem"/>
        <w:jc w:val="both"/>
        <w:rPr>
          <w:rFonts w:ascii="Domine" w:hAnsi="Domine"/>
          <w:sz w:val="20"/>
          <w:szCs w:val="20"/>
        </w:rPr>
      </w:pPr>
    </w:p>
    <w:p w14:paraId="67B9082D" w14:textId="77777777" w:rsidR="00FB3514" w:rsidRDefault="00780D64">
      <w:pPr>
        <w:pStyle w:val="Odstavecseseznamem"/>
        <w:numPr>
          <w:ilvl w:val="0"/>
          <w:numId w:val="1"/>
        </w:numPr>
        <w:jc w:val="both"/>
        <w:rPr>
          <w:rFonts w:ascii="Domine" w:hAnsi="Domine"/>
          <w:sz w:val="20"/>
          <w:szCs w:val="20"/>
        </w:rPr>
      </w:pPr>
      <w:r w:rsidRPr="008C02A8">
        <w:rPr>
          <w:rFonts w:ascii="Domine" w:hAnsi="Domine"/>
          <w:b/>
          <w:bCs/>
          <w:sz w:val="20"/>
          <w:szCs w:val="20"/>
        </w:rPr>
        <w:t xml:space="preserve">Asahi Europe &amp; International (AEI) </w:t>
      </w:r>
      <w:r w:rsidRPr="008C02A8">
        <w:rPr>
          <w:rFonts w:ascii="Domine" w:hAnsi="Domine"/>
          <w:sz w:val="20"/>
          <w:szCs w:val="20"/>
        </w:rPr>
        <w:t>je součástí Asahi Group Holdings, globální nápojové a potravinářské společnosti kótované na tokijské burze v Japonsku. Vznikla díky akvizicím, které umožnily Asahi Group Holdings, tradičnímu japonskému výrobci piva, whisky a široké škály potravinářských výrobků, založit a posílit své podnikání v Evropě a po celém světě. Firma zaměstnává více než 10 000 lidí, provozuje 19 výrobních podniků v 8 zemích Evropy a dále se s</w:t>
      </w:r>
      <w:r w:rsidR="0006684C" w:rsidRPr="008C02A8">
        <w:rPr>
          <w:rFonts w:ascii="Domine" w:hAnsi="Domine"/>
          <w:sz w:val="20"/>
          <w:szCs w:val="20"/>
        </w:rPr>
        <w:t> </w:t>
      </w:r>
      <w:r w:rsidRPr="008C02A8">
        <w:rPr>
          <w:rFonts w:ascii="Domine" w:hAnsi="Domine"/>
          <w:sz w:val="20"/>
          <w:szCs w:val="20"/>
        </w:rPr>
        <w:t>výjimkou Japonska a Oceánie stará celosvětově o export (90 trhů). Mezi její nejznámější značky se řadí Asahi Super Dry, Pilsner Urquell, Peroni Nastro Azzurro, Grolsch a Kozel. AEI dlouhodobě usiluje o udržitelný způsob podnikání a je členem několika mezinárodních koalic v této oblasti. Své nejnovější závazky pak představila v loňském roce v programu Legacy 2030.</w:t>
      </w:r>
    </w:p>
    <w:p w14:paraId="796CD0B5" w14:textId="04EBFDBC" w:rsidR="00E410D8" w:rsidRPr="002453D3" w:rsidRDefault="002B1DC1" w:rsidP="002453D3">
      <w:pPr>
        <w:pStyle w:val="Odstavecseseznamem"/>
        <w:jc w:val="both"/>
        <w:rPr>
          <w:rFonts w:ascii="Domine" w:hAnsi="Domine"/>
          <w:sz w:val="20"/>
          <w:szCs w:val="20"/>
        </w:rPr>
      </w:pPr>
      <w:hyperlink r:id="rId10" w:history="1">
        <w:r w:rsidR="00780D64" w:rsidRPr="00FB3514">
          <w:rPr>
            <w:rStyle w:val="Hypertextovodkaz"/>
            <w:rFonts w:ascii="Domine" w:hAnsi="Domine"/>
            <w:sz w:val="20"/>
            <w:szCs w:val="20"/>
          </w:rPr>
          <w:t>www.asahiinternational.com</w:t>
        </w:r>
      </w:hyperlink>
      <w:r w:rsidR="00780D64" w:rsidRPr="002453D3">
        <w:rPr>
          <w:rFonts w:ascii="Domine" w:hAnsi="Domine"/>
          <w:sz w:val="20"/>
          <w:szCs w:val="20"/>
        </w:rPr>
        <w:t xml:space="preserve"> </w:t>
      </w:r>
    </w:p>
    <w:p w14:paraId="50A0D2CF" w14:textId="44C43A92" w:rsidR="00E410D8" w:rsidRPr="008C02A8" w:rsidRDefault="00E410D8" w:rsidP="00E410D8">
      <w:pPr>
        <w:pStyle w:val="Odstavecseseznamem"/>
        <w:jc w:val="both"/>
        <w:rPr>
          <w:rFonts w:ascii="Domine" w:hAnsi="Domine"/>
          <w:sz w:val="20"/>
          <w:szCs w:val="20"/>
        </w:rPr>
      </w:pPr>
    </w:p>
    <w:p w14:paraId="3707D80B" w14:textId="6C71CC38" w:rsidR="00E410D8" w:rsidRPr="008C02A8" w:rsidRDefault="23727D00" w:rsidP="00780D64">
      <w:pPr>
        <w:pStyle w:val="Odstavecseseznamem"/>
        <w:numPr>
          <w:ilvl w:val="0"/>
          <w:numId w:val="1"/>
        </w:numPr>
        <w:jc w:val="both"/>
        <w:rPr>
          <w:rFonts w:ascii="Domine" w:hAnsi="Domine"/>
          <w:b/>
          <w:bCs/>
          <w:sz w:val="20"/>
          <w:szCs w:val="20"/>
        </w:rPr>
      </w:pPr>
      <w:bookmarkStart w:id="1" w:name="_Hlk85456794"/>
      <w:r w:rsidRPr="008C02A8">
        <w:rPr>
          <w:rFonts w:ascii="Domine" w:hAnsi="Domine"/>
          <w:b/>
          <w:bCs/>
          <w:sz w:val="20"/>
          <w:szCs w:val="20"/>
        </w:rPr>
        <w:t>Microsoft</w:t>
      </w:r>
      <w:r w:rsidR="00780D64" w:rsidRPr="008C02A8">
        <w:rPr>
          <w:rFonts w:ascii="Domine" w:hAnsi="Domine"/>
          <w:sz w:val="20"/>
          <w:szCs w:val="20"/>
        </w:rPr>
        <w:t xml:space="preserve"> je přední výrobce technologií pro svět, ve kterém jsou mobilita a cloud na prvním místě. Naší misí je umožnit každému člověku a každé organizaci na světě dokázat více. Microsoft Corporation vznikla před více než 40 lety – v dubnu roku 1975. Česká pobočka zahájila činnost v</w:t>
      </w:r>
      <w:r w:rsidR="0006684C" w:rsidRPr="008C02A8">
        <w:rPr>
          <w:rFonts w:ascii="Domine" w:hAnsi="Domine"/>
          <w:sz w:val="20"/>
          <w:szCs w:val="20"/>
        </w:rPr>
        <w:t> </w:t>
      </w:r>
      <w:r w:rsidR="00780D64" w:rsidRPr="008C02A8">
        <w:rPr>
          <w:rFonts w:ascii="Domine" w:hAnsi="Domine"/>
          <w:sz w:val="20"/>
          <w:szCs w:val="20"/>
        </w:rPr>
        <w:t>roce 1992. V červenci 2016 spojila česká pobočka síly se slovenskou a vznikl Microsoft Česká republika a Slovensko. Naší vizí je inspirovat naše zákazníky, jednotlivce i o</w:t>
      </w:r>
      <w:r w:rsidR="00A11C4C" w:rsidRPr="008C02A8">
        <w:rPr>
          <w:rFonts w:ascii="Domine" w:hAnsi="Domine"/>
          <w:sz w:val="20"/>
          <w:szCs w:val="20"/>
        </w:rPr>
        <w:t>r</w:t>
      </w:r>
      <w:r w:rsidR="00780D64" w:rsidRPr="008C02A8">
        <w:rPr>
          <w:rFonts w:ascii="Domine" w:hAnsi="Domine"/>
          <w:sz w:val="20"/>
          <w:szCs w:val="20"/>
        </w:rPr>
        <w:t xml:space="preserve">ganizace v České republice i na Slovensku, aby pomocí digitálních technologií dokázali měnit svět. Věříme, že odpovědnost začíná vytvořením příležitostí pro všechny. Cílem společenské odpovědnosti </w:t>
      </w:r>
      <w:r w:rsidR="00780D64" w:rsidRPr="008C02A8">
        <w:rPr>
          <w:rFonts w:ascii="Domine" w:hAnsi="Domine"/>
          <w:sz w:val="20"/>
          <w:szCs w:val="20"/>
        </w:rPr>
        <w:lastRenderedPageBreak/>
        <w:t>Microsoftu je poskytnout přístup k technologiím a znalostem právě těm lidem a organizacím, které to potřebují nejvíce a jejichž možnosti využívat moderní technologie jsou často omezené. Pomáháme dětem a mladým lidem, zejména těm, kte</w:t>
      </w:r>
      <w:r w:rsidR="00FB3514">
        <w:rPr>
          <w:rFonts w:ascii="Domine" w:hAnsi="Domine"/>
          <w:sz w:val="20"/>
          <w:szCs w:val="20"/>
        </w:rPr>
        <w:t>ří</w:t>
      </w:r>
      <w:r w:rsidR="00780D64" w:rsidRPr="008C02A8">
        <w:rPr>
          <w:rFonts w:ascii="Domine" w:hAnsi="Domine"/>
          <w:sz w:val="20"/>
          <w:szCs w:val="20"/>
        </w:rPr>
        <w:t xml:space="preserve"> mají nějaké znevýhodnění, neziskovým organizacím, vzdělávacím institucím a dalším partnerům tím, že s nimi sdílíme naše technologie, zdroje, čas a dovednosti.</w:t>
      </w:r>
    </w:p>
    <w:bookmarkEnd w:id="1"/>
    <w:p w14:paraId="3269A725" w14:textId="1A3E032C" w:rsidR="00E410D8" w:rsidRPr="008C02A8" w:rsidRDefault="00E410D8" w:rsidP="00E410D8">
      <w:pPr>
        <w:pStyle w:val="Odstavecseseznamem"/>
        <w:jc w:val="both"/>
        <w:rPr>
          <w:rFonts w:ascii="Domine" w:hAnsi="Domine"/>
          <w:sz w:val="20"/>
          <w:szCs w:val="20"/>
        </w:rPr>
      </w:pPr>
    </w:p>
    <w:p w14:paraId="2F300408" w14:textId="4735DE78" w:rsidR="00431071" w:rsidRPr="008C02A8" w:rsidRDefault="23727D00" w:rsidP="006E419C">
      <w:pPr>
        <w:pStyle w:val="Odstavecseseznamem"/>
        <w:numPr>
          <w:ilvl w:val="0"/>
          <w:numId w:val="1"/>
        </w:numPr>
        <w:jc w:val="both"/>
        <w:rPr>
          <w:rFonts w:ascii="Domine" w:hAnsi="Domine"/>
          <w:sz w:val="20"/>
          <w:szCs w:val="20"/>
        </w:rPr>
      </w:pPr>
      <w:bookmarkStart w:id="2" w:name="_Hlk85456775"/>
      <w:r w:rsidRPr="008C02A8">
        <w:rPr>
          <w:rFonts w:ascii="Domine" w:hAnsi="Domine"/>
          <w:b/>
          <w:bCs/>
          <w:sz w:val="20"/>
          <w:szCs w:val="20"/>
        </w:rPr>
        <w:t>Agritecture</w:t>
      </w:r>
      <w:r w:rsidR="00363523" w:rsidRPr="008C02A8">
        <w:rPr>
          <w:rFonts w:ascii="Domine" w:hAnsi="Domine"/>
          <w:b/>
          <w:bCs/>
          <w:sz w:val="20"/>
          <w:szCs w:val="20"/>
        </w:rPr>
        <w:t xml:space="preserve"> </w:t>
      </w:r>
      <w:bookmarkEnd w:id="2"/>
      <w:r w:rsidR="00434CA6" w:rsidRPr="008C02A8">
        <w:rPr>
          <w:rFonts w:ascii="Domine" w:hAnsi="Domine"/>
          <w:sz w:val="20"/>
          <w:szCs w:val="20"/>
        </w:rPr>
        <w:t xml:space="preserve">založil Henry Gordon-Smith v roce 2014 (původně s názvem </w:t>
      </w:r>
      <w:r w:rsidR="00850AF4">
        <w:rPr>
          <w:rFonts w:ascii="Domine" w:hAnsi="Domine"/>
          <w:sz w:val="20"/>
          <w:szCs w:val="20"/>
        </w:rPr>
        <w:t>„</w:t>
      </w:r>
      <w:r w:rsidR="00434CA6" w:rsidRPr="008C02A8">
        <w:rPr>
          <w:rFonts w:ascii="Domine" w:hAnsi="Domine"/>
          <w:sz w:val="20"/>
          <w:szCs w:val="20"/>
        </w:rPr>
        <w:t>Blue Planet Consulting</w:t>
      </w:r>
      <w:r w:rsidR="00850AF4">
        <w:rPr>
          <w:rFonts w:ascii="Domine" w:hAnsi="Domine"/>
          <w:sz w:val="20"/>
          <w:szCs w:val="20"/>
        </w:rPr>
        <w:t>“</w:t>
      </w:r>
      <w:r w:rsidR="00434CA6" w:rsidRPr="008C02A8">
        <w:rPr>
          <w:rFonts w:ascii="Domine" w:hAnsi="Domine"/>
          <w:sz w:val="20"/>
          <w:szCs w:val="20"/>
        </w:rPr>
        <w:t xml:space="preserve">), aby pomohl podnikatelům během klíčové fáze plánování jejich tzv. městského farmaření, aby předcházeli chybám, které by negativně </w:t>
      </w:r>
      <w:r w:rsidR="00A11C4C" w:rsidRPr="008C02A8">
        <w:rPr>
          <w:rFonts w:ascii="Domine" w:hAnsi="Domine"/>
          <w:sz w:val="20"/>
          <w:szCs w:val="20"/>
        </w:rPr>
        <w:t xml:space="preserve">ovlivnily </w:t>
      </w:r>
      <w:r w:rsidR="00434CA6" w:rsidRPr="008C02A8">
        <w:rPr>
          <w:rFonts w:ascii="Domine" w:hAnsi="Domine"/>
          <w:sz w:val="20"/>
          <w:szCs w:val="20"/>
        </w:rPr>
        <w:t>jejich pěstování. Od té doby se společnost Agritecture stala celosvětovou vedoucí poradenskou firmou v oblasti městského pěstování a zemědělství v kontrolovaném prostředí. Klienty společnosti jsou podnikatelé, investoři, poskytovatelé technologií, a to ve více než 25 různých zemích. Agritecture sestává z globálního týmu konzultantů v různých odvětvích, kteří spoléhají na stále více se rozšiřující soubory dat a ověřenou metodiku a kteří k dnešnímu dni dokončili už 150 projektů.</w:t>
      </w:r>
    </w:p>
    <w:p w14:paraId="30929476" w14:textId="060FE9EF" w:rsidR="00610C31" w:rsidRPr="008C02A8" w:rsidRDefault="4CF244B5" w:rsidP="0050561F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8C02A8">
        <w:rPr>
          <w:rFonts w:ascii="Arial" w:eastAsia="Arial" w:hAnsi="Arial" w:cs="Arial"/>
          <w:b/>
          <w:bCs/>
          <w:color w:val="000000" w:themeColor="text1"/>
        </w:rPr>
        <w:t xml:space="preserve">Tiskový mluvčí Plzeňského Prazdroje Zdeněk Kovář je médiím k dispozici </w:t>
      </w:r>
    </w:p>
    <w:p w14:paraId="17BC4C76" w14:textId="37167D71" w:rsidR="00610C31" w:rsidRPr="008C02A8" w:rsidRDefault="4CF244B5" w:rsidP="0050561F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8C02A8">
        <w:rPr>
          <w:rFonts w:ascii="Arial" w:eastAsia="Arial" w:hAnsi="Arial" w:cs="Arial"/>
          <w:b/>
          <w:bCs/>
          <w:color w:val="000000" w:themeColor="text1"/>
        </w:rPr>
        <w:t>na těchto kontaktech: mobil: +420 735 189 368, e</w:t>
      </w:r>
      <w:r w:rsidR="00850AF4">
        <w:rPr>
          <w:rFonts w:ascii="Arial" w:eastAsia="Arial" w:hAnsi="Arial" w:cs="Arial"/>
          <w:b/>
          <w:bCs/>
          <w:color w:val="000000" w:themeColor="text1"/>
        </w:rPr>
        <w:t>-</w:t>
      </w:r>
      <w:r w:rsidRPr="008C02A8">
        <w:rPr>
          <w:rFonts w:ascii="Arial" w:eastAsia="Arial" w:hAnsi="Arial" w:cs="Arial"/>
          <w:b/>
          <w:bCs/>
          <w:color w:val="000000" w:themeColor="text1"/>
        </w:rPr>
        <w:t xml:space="preserve">mail: </w:t>
      </w:r>
      <w:hyperlink r:id="rId11" w:history="1">
        <w:r w:rsidRPr="008C02A8">
          <w:rPr>
            <w:rStyle w:val="Hypertextovodkaz"/>
            <w:rFonts w:ascii="Arial" w:eastAsia="Arial" w:hAnsi="Arial" w:cs="Arial"/>
            <w:b/>
            <w:bCs/>
          </w:rPr>
          <w:t>zdenek.kovar@asahibeer.cz</w:t>
        </w:r>
      </w:hyperlink>
      <w:r w:rsidRPr="008C02A8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16DC24E6" w14:textId="2EE0B819" w:rsidR="00610C31" w:rsidRPr="008C02A8" w:rsidRDefault="00610C31" w:rsidP="59A94462">
      <w:pPr>
        <w:rPr>
          <w:rFonts w:ascii="Domine" w:hAnsi="Domine"/>
        </w:rPr>
      </w:pPr>
    </w:p>
    <w:p w14:paraId="6F381144" w14:textId="77777777" w:rsidR="00E410D8" w:rsidRPr="008C02A8" w:rsidRDefault="00E410D8">
      <w:pPr>
        <w:rPr>
          <w:rFonts w:ascii="Domine" w:hAnsi="Domine"/>
        </w:rPr>
      </w:pPr>
    </w:p>
    <w:sectPr w:rsidR="00E410D8" w:rsidRPr="008C02A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D780" w14:textId="77777777" w:rsidR="002B1DC1" w:rsidRDefault="002B1DC1" w:rsidP="006A269D">
      <w:pPr>
        <w:spacing w:after="0" w:line="240" w:lineRule="auto"/>
      </w:pPr>
      <w:r>
        <w:separator/>
      </w:r>
    </w:p>
  </w:endnote>
  <w:endnote w:type="continuationSeparator" w:id="0">
    <w:p w14:paraId="11310653" w14:textId="77777777" w:rsidR="002B1DC1" w:rsidRDefault="002B1DC1" w:rsidP="006A269D">
      <w:pPr>
        <w:spacing w:after="0" w:line="240" w:lineRule="auto"/>
      </w:pPr>
      <w:r>
        <w:continuationSeparator/>
      </w:r>
    </w:p>
  </w:endnote>
  <w:endnote w:type="continuationNotice" w:id="1">
    <w:p w14:paraId="5D1054DE" w14:textId="77777777" w:rsidR="002B1DC1" w:rsidRDefault="002B1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mine">
    <w:altName w:val="Cambria"/>
    <w:charset w:val="EE"/>
    <w:family w:val="roman"/>
    <w:pitch w:val="variable"/>
    <w:sig w:usb0="A00000BF" w:usb1="40000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3E6A" w14:textId="77777777" w:rsidR="002B1DC1" w:rsidRDefault="002B1DC1" w:rsidP="006A269D">
      <w:pPr>
        <w:spacing w:after="0" w:line="240" w:lineRule="auto"/>
      </w:pPr>
      <w:r>
        <w:separator/>
      </w:r>
    </w:p>
  </w:footnote>
  <w:footnote w:type="continuationSeparator" w:id="0">
    <w:p w14:paraId="52133DFE" w14:textId="77777777" w:rsidR="002B1DC1" w:rsidRDefault="002B1DC1" w:rsidP="006A269D">
      <w:pPr>
        <w:spacing w:after="0" w:line="240" w:lineRule="auto"/>
      </w:pPr>
      <w:r>
        <w:continuationSeparator/>
      </w:r>
    </w:p>
  </w:footnote>
  <w:footnote w:type="continuationNotice" w:id="1">
    <w:p w14:paraId="3738C5A0" w14:textId="77777777" w:rsidR="002B1DC1" w:rsidRDefault="002B1D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1BD4F" w14:textId="5D22CF59" w:rsidR="006A269D" w:rsidRDefault="00DC0758" w:rsidP="006A269D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796280" wp14:editId="3E4189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44e4c8cb610554e994093ea" descr="{&quot;HashCode&quot;:21466184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2D6760" w14:textId="6F1C3B90" w:rsidR="00DC0758" w:rsidRPr="00DC0758" w:rsidRDefault="002131EC" w:rsidP="00DC075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96280" id="_x0000_t202" coordsize="21600,21600" o:spt="202" path="m,l,21600r21600,l21600,xe">
              <v:stroke joinstyle="miter"/>
              <v:path gradientshapeok="t" o:connecttype="rect"/>
            </v:shapetype>
            <v:shape id="MSIPCM244e4c8cb610554e994093ea" o:spid="_x0000_s1026" type="#_x0000_t202" alt="{&quot;HashCode&quot;:214661847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qasAIAAEcFAAAOAAAAZHJzL2Uyb0RvYy54bWysVEtv2zAMvg/YfxB02Gmr7cTOw6tTZCm6&#10;FkjbAOnQsyLLsQFbUiWldjbsv4+S5XTtdhp2sSmS4uPjR51fdE2NnpnSleAZjs5CjBinIq/4PsPf&#10;Hq4+zTDShvCc1IKzDB+ZxheL9+/OW5mykShFnTOFIAjXaSszXBoj0yDQtGQN0WdCMg7GQqiGGDiq&#10;fZAr0kL0pg5GYTgJWqFyqQRlWoP2sjfihYtfFIya+6LQzKA6w1CbcV/lvjv7DRbnJN0rIsuK+jLI&#10;P1TRkIpD0lOoS2IIOqjqj1BNRZXQojBnVDSBKIqKMtcDdBOFb7rZlkQy1wuAo+UJJv3/wtK7541C&#10;VQ6zw4iTBkZ0u73ZrG5HccxiOqO7SRQmSczm8zicjxnBKGeaAoI/PjwdhPl8TXS5EjnrT+koiieT&#10;aBZPpx+9nVX70njrLAaGeMNjlZvS65N5ctJvakJZw/hwZwhDgCi97APc8Jx1PkD/26iqIer4ymsL&#10;FABuer/I330Q0mvCU+I1K4acoPxpqdFKnQJCWwkYme6L6CxMXq9BaSfeFaqxf5glAjuQ7HgiFusM&#10;oqCcJpNwHIGJgm00HYeJY17wclsqbb4y0SArZFhB1Y5P5HmtDWQE18HFJuPiqqprR96aozbDkzGE&#10;fGWBGzWHi7aHvlYrmW7X+QZ2Ij9CX0r0S6Elvaog+ZposyEKtgDqhc029/ApagFJhJcwKoX6/je9&#10;9QdyghWjFrYqw/rpQBTDqL7hQNt5FMd2Dd0BBOWEURKHIZx2g5ofmpWAjQVOQllOtM6mHsRCieYR&#10;Nn9p04GJcApJM2wGcWXgBAZ4OShbLp0MGyeJWfOtpDa0Rcti+tA9EiU98AZGdieGxSPpG/x73x7n&#10;5cGIonLDscj2cHrAYVvdzPzLYp+D38/O6+X9W/wC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ALOdqasAIAAEcFAAAOAAAA&#10;AAAAAAAAAAAAAC4CAABkcnMvZTJvRG9jLnhtbFBLAQItABQABgAIAAAAIQBxnx1f3QAAAAcBAAAP&#10;AAAAAAAAAAAAAAAAAAoFAABkcnMvZG93bnJldi54bWxQSwUGAAAAAAQABADzAAAAFAYAAAAA&#10;" o:allowincell="f" filled="f" stroked="f" strokeweight=".5pt">
              <v:textbox inset=",0,20pt,0">
                <w:txbxContent>
                  <w:p w14:paraId="452D6760" w14:textId="6F1C3B90" w:rsidR="00DC0758" w:rsidRPr="00DC0758" w:rsidRDefault="002131EC" w:rsidP="00DC075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269D" w:rsidRPr="006A269D">
      <w:rPr>
        <w:noProof/>
        <w:lang w:eastAsia="cs-CZ"/>
      </w:rPr>
      <w:drawing>
        <wp:inline distT="0" distB="0" distL="0" distR="0" wp14:anchorId="2E9C6BF8" wp14:editId="76000098">
          <wp:extent cx="895350" cy="607819"/>
          <wp:effectExtent l="0" t="0" r="0" b="0"/>
          <wp:docPr id="10243" name="Picture 7">
            <a:extLst xmlns:a="http://schemas.openxmlformats.org/drawingml/2006/main">
              <a:ext uri="{FF2B5EF4-FFF2-40B4-BE49-F238E27FC236}">
                <a16:creationId xmlns:a16="http://schemas.microsoft.com/office/drawing/2014/main" id="{477F8B6B-06F0-453A-9484-AA87843D82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7">
                    <a:extLst>
                      <a:ext uri="{FF2B5EF4-FFF2-40B4-BE49-F238E27FC236}">
                        <a16:creationId xmlns:a16="http://schemas.microsoft.com/office/drawing/2014/main" id="{477F8B6B-06F0-453A-9484-AA87843D82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06" cy="61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1118F"/>
    <w:multiLevelType w:val="hybridMultilevel"/>
    <w:tmpl w:val="A0902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5E"/>
    <w:rsid w:val="0006467C"/>
    <w:rsid w:val="0006684C"/>
    <w:rsid w:val="00083A5D"/>
    <w:rsid w:val="000A1B80"/>
    <w:rsid w:val="000F5CFF"/>
    <w:rsid w:val="001264FB"/>
    <w:rsid w:val="00150D9F"/>
    <w:rsid w:val="00160827"/>
    <w:rsid w:val="00185284"/>
    <w:rsid w:val="001C2DB0"/>
    <w:rsid w:val="001D3E91"/>
    <w:rsid w:val="001D3F34"/>
    <w:rsid w:val="001F4280"/>
    <w:rsid w:val="001F48CC"/>
    <w:rsid w:val="001F4DBD"/>
    <w:rsid w:val="00202BA0"/>
    <w:rsid w:val="002131EC"/>
    <w:rsid w:val="002318CA"/>
    <w:rsid w:val="002453D3"/>
    <w:rsid w:val="00261111"/>
    <w:rsid w:val="00267BB7"/>
    <w:rsid w:val="00274409"/>
    <w:rsid w:val="00276005"/>
    <w:rsid w:val="002851E8"/>
    <w:rsid w:val="002907F9"/>
    <w:rsid w:val="002A429B"/>
    <w:rsid w:val="002B1DC1"/>
    <w:rsid w:val="002B4EA3"/>
    <w:rsid w:val="002B61D1"/>
    <w:rsid w:val="00305325"/>
    <w:rsid w:val="00363523"/>
    <w:rsid w:val="00375087"/>
    <w:rsid w:val="00387196"/>
    <w:rsid w:val="00394571"/>
    <w:rsid w:val="003A4BE6"/>
    <w:rsid w:val="003A5E5B"/>
    <w:rsid w:val="003C1980"/>
    <w:rsid w:val="003D6847"/>
    <w:rsid w:val="003D7D41"/>
    <w:rsid w:val="003E08CA"/>
    <w:rsid w:val="003E52AE"/>
    <w:rsid w:val="003F35AC"/>
    <w:rsid w:val="00420F7A"/>
    <w:rsid w:val="00431071"/>
    <w:rsid w:val="00434CA6"/>
    <w:rsid w:val="004420B9"/>
    <w:rsid w:val="00450DA7"/>
    <w:rsid w:val="00482182"/>
    <w:rsid w:val="004A4C38"/>
    <w:rsid w:val="0050561F"/>
    <w:rsid w:val="00547437"/>
    <w:rsid w:val="005A7287"/>
    <w:rsid w:val="005C5502"/>
    <w:rsid w:val="005D0233"/>
    <w:rsid w:val="00610C31"/>
    <w:rsid w:val="0062495E"/>
    <w:rsid w:val="00656C95"/>
    <w:rsid w:val="0066223A"/>
    <w:rsid w:val="00674066"/>
    <w:rsid w:val="006A269D"/>
    <w:rsid w:val="006B0CFA"/>
    <w:rsid w:val="006E71E0"/>
    <w:rsid w:val="007021A0"/>
    <w:rsid w:val="0075280E"/>
    <w:rsid w:val="00753A91"/>
    <w:rsid w:val="00753E8C"/>
    <w:rsid w:val="00760A09"/>
    <w:rsid w:val="00780D64"/>
    <w:rsid w:val="00782FE2"/>
    <w:rsid w:val="00786D19"/>
    <w:rsid w:val="00795E54"/>
    <w:rsid w:val="007C648E"/>
    <w:rsid w:val="007D3060"/>
    <w:rsid w:val="007E5C2C"/>
    <w:rsid w:val="007E6A09"/>
    <w:rsid w:val="007F201D"/>
    <w:rsid w:val="007F7438"/>
    <w:rsid w:val="00830A1C"/>
    <w:rsid w:val="0084147C"/>
    <w:rsid w:val="00850AF4"/>
    <w:rsid w:val="00873AF7"/>
    <w:rsid w:val="00896BE2"/>
    <w:rsid w:val="00896CDC"/>
    <w:rsid w:val="008C02A8"/>
    <w:rsid w:val="008C0905"/>
    <w:rsid w:val="00916647"/>
    <w:rsid w:val="00947F30"/>
    <w:rsid w:val="00952C07"/>
    <w:rsid w:val="0095715E"/>
    <w:rsid w:val="009649E3"/>
    <w:rsid w:val="00975B38"/>
    <w:rsid w:val="0098283F"/>
    <w:rsid w:val="00992578"/>
    <w:rsid w:val="009A3FD9"/>
    <w:rsid w:val="009C1C53"/>
    <w:rsid w:val="009C4C44"/>
    <w:rsid w:val="00A11C4C"/>
    <w:rsid w:val="00A34028"/>
    <w:rsid w:val="00A638BB"/>
    <w:rsid w:val="00A71C2C"/>
    <w:rsid w:val="00A736D6"/>
    <w:rsid w:val="00AA5B3E"/>
    <w:rsid w:val="00AF097E"/>
    <w:rsid w:val="00B222AE"/>
    <w:rsid w:val="00B24A1D"/>
    <w:rsid w:val="00B36A85"/>
    <w:rsid w:val="00B563F4"/>
    <w:rsid w:val="00B66610"/>
    <w:rsid w:val="00B67070"/>
    <w:rsid w:val="00B75E63"/>
    <w:rsid w:val="00BB19DD"/>
    <w:rsid w:val="00BC6211"/>
    <w:rsid w:val="00C06A13"/>
    <w:rsid w:val="00C155C0"/>
    <w:rsid w:val="00C17820"/>
    <w:rsid w:val="00C27E76"/>
    <w:rsid w:val="00C63BDF"/>
    <w:rsid w:val="00C85C9D"/>
    <w:rsid w:val="00C96634"/>
    <w:rsid w:val="00CA2B71"/>
    <w:rsid w:val="00CB6F45"/>
    <w:rsid w:val="00D01332"/>
    <w:rsid w:val="00D5165E"/>
    <w:rsid w:val="00D66A63"/>
    <w:rsid w:val="00DA41E9"/>
    <w:rsid w:val="00DA5E75"/>
    <w:rsid w:val="00DC0758"/>
    <w:rsid w:val="00DE0BC2"/>
    <w:rsid w:val="00DF684E"/>
    <w:rsid w:val="00E06AC8"/>
    <w:rsid w:val="00E100ED"/>
    <w:rsid w:val="00E1232C"/>
    <w:rsid w:val="00E31C94"/>
    <w:rsid w:val="00E410D8"/>
    <w:rsid w:val="00E4429D"/>
    <w:rsid w:val="00E53914"/>
    <w:rsid w:val="00E63A0A"/>
    <w:rsid w:val="00E759FB"/>
    <w:rsid w:val="00E955FA"/>
    <w:rsid w:val="00EA48D8"/>
    <w:rsid w:val="00EB2A48"/>
    <w:rsid w:val="00EB5C60"/>
    <w:rsid w:val="00EC2D1C"/>
    <w:rsid w:val="00EC698F"/>
    <w:rsid w:val="00ED5FF9"/>
    <w:rsid w:val="00ED729C"/>
    <w:rsid w:val="00EE329E"/>
    <w:rsid w:val="00EE6FC8"/>
    <w:rsid w:val="00F03B58"/>
    <w:rsid w:val="00F1697A"/>
    <w:rsid w:val="00F41AA8"/>
    <w:rsid w:val="00F67189"/>
    <w:rsid w:val="00FB3514"/>
    <w:rsid w:val="00FB524A"/>
    <w:rsid w:val="010C0D8F"/>
    <w:rsid w:val="015A1495"/>
    <w:rsid w:val="0461C7D8"/>
    <w:rsid w:val="05F0AE25"/>
    <w:rsid w:val="06B2A15E"/>
    <w:rsid w:val="0784923E"/>
    <w:rsid w:val="0A00A0C0"/>
    <w:rsid w:val="0B83B731"/>
    <w:rsid w:val="0BBAC715"/>
    <w:rsid w:val="0CEA7542"/>
    <w:rsid w:val="0D705246"/>
    <w:rsid w:val="0E5C59DF"/>
    <w:rsid w:val="0E6930E7"/>
    <w:rsid w:val="0F0BF3C8"/>
    <w:rsid w:val="0FC29B97"/>
    <w:rsid w:val="102E08F3"/>
    <w:rsid w:val="103FC573"/>
    <w:rsid w:val="11E7B838"/>
    <w:rsid w:val="124E61B0"/>
    <w:rsid w:val="1250CC9D"/>
    <w:rsid w:val="125725CE"/>
    <w:rsid w:val="12E6073D"/>
    <w:rsid w:val="13395653"/>
    <w:rsid w:val="1469A15C"/>
    <w:rsid w:val="16A0CDD0"/>
    <w:rsid w:val="16F9783F"/>
    <w:rsid w:val="17B322D1"/>
    <w:rsid w:val="1B18C389"/>
    <w:rsid w:val="1E6CDBF2"/>
    <w:rsid w:val="1F4C757A"/>
    <w:rsid w:val="1F7317A4"/>
    <w:rsid w:val="1FC26E82"/>
    <w:rsid w:val="2008AC53"/>
    <w:rsid w:val="20842B74"/>
    <w:rsid w:val="20DBFE20"/>
    <w:rsid w:val="21409C2F"/>
    <w:rsid w:val="2278A41F"/>
    <w:rsid w:val="23404D15"/>
    <w:rsid w:val="23727D00"/>
    <w:rsid w:val="243F0CC1"/>
    <w:rsid w:val="244433DD"/>
    <w:rsid w:val="2597BF50"/>
    <w:rsid w:val="25A08507"/>
    <w:rsid w:val="26A3BDEA"/>
    <w:rsid w:val="27EE48DD"/>
    <w:rsid w:val="27F95231"/>
    <w:rsid w:val="2861C8AF"/>
    <w:rsid w:val="2900D18D"/>
    <w:rsid w:val="293A97C0"/>
    <w:rsid w:val="294A4C53"/>
    <w:rsid w:val="2A3F401A"/>
    <w:rsid w:val="2BBB0023"/>
    <w:rsid w:val="2BF8120D"/>
    <w:rsid w:val="2BFC97D6"/>
    <w:rsid w:val="2C3EEFA9"/>
    <w:rsid w:val="2DED341F"/>
    <w:rsid w:val="2E3326EA"/>
    <w:rsid w:val="2E5A94C6"/>
    <w:rsid w:val="2F10DA79"/>
    <w:rsid w:val="2FCD9565"/>
    <w:rsid w:val="3113D0F8"/>
    <w:rsid w:val="31F127E2"/>
    <w:rsid w:val="32053775"/>
    <w:rsid w:val="33C47E71"/>
    <w:rsid w:val="342D5B8D"/>
    <w:rsid w:val="36C72AD1"/>
    <w:rsid w:val="3799D7E1"/>
    <w:rsid w:val="37B62AFF"/>
    <w:rsid w:val="37E1101E"/>
    <w:rsid w:val="38115281"/>
    <w:rsid w:val="3862FB32"/>
    <w:rsid w:val="38A39F82"/>
    <w:rsid w:val="39143D44"/>
    <w:rsid w:val="3B59877C"/>
    <w:rsid w:val="3C12BBA0"/>
    <w:rsid w:val="3CEBBE3F"/>
    <w:rsid w:val="3D0084EB"/>
    <w:rsid w:val="3D41CA98"/>
    <w:rsid w:val="413C3961"/>
    <w:rsid w:val="41485AEA"/>
    <w:rsid w:val="4153567C"/>
    <w:rsid w:val="41B23269"/>
    <w:rsid w:val="4209DD78"/>
    <w:rsid w:val="42AB3B0E"/>
    <w:rsid w:val="42FC10F1"/>
    <w:rsid w:val="4302D36B"/>
    <w:rsid w:val="436FC66F"/>
    <w:rsid w:val="438D1B60"/>
    <w:rsid w:val="454D3403"/>
    <w:rsid w:val="46A8CC3D"/>
    <w:rsid w:val="4701C71F"/>
    <w:rsid w:val="4737DB33"/>
    <w:rsid w:val="4935A196"/>
    <w:rsid w:val="494BCC0C"/>
    <w:rsid w:val="4A3DFF85"/>
    <w:rsid w:val="4A66B1FB"/>
    <w:rsid w:val="4CF244B5"/>
    <w:rsid w:val="4D4741FF"/>
    <w:rsid w:val="4D663CA3"/>
    <w:rsid w:val="4DAA337C"/>
    <w:rsid w:val="4DAF73CD"/>
    <w:rsid w:val="4E272AB5"/>
    <w:rsid w:val="4E7049D7"/>
    <w:rsid w:val="4F4720E1"/>
    <w:rsid w:val="507EE2C1"/>
    <w:rsid w:val="51A86005"/>
    <w:rsid w:val="52FA9BD8"/>
    <w:rsid w:val="53952D15"/>
    <w:rsid w:val="543BF621"/>
    <w:rsid w:val="56ABF673"/>
    <w:rsid w:val="570864B1"/>
    <w:rsid w:val="570DA596"/>
    <w:rsid w:val="582D044A"/>
    <w:rsid w:val="58FFA875"/>
    <w:rsid w:val="5901F135"/>
    <w:rsid w:val="591B88DC"/>
    <w:rsid w:val="59A94462"/>
    <w:rsid w:val="59DAFA2F"/>
    <w:rsid w:val="5B7FC147"/>
    <w:rsid w:val="5BB1B862"/>
    <w:rsid w:val="5C73DE57"/>
    <w:rsid w:val="5CDCBB58"/>
    <w:rsid w:val="5D8F19F3"/>
    <w:rsid w:val="5DDB987D"/>
    <w:rsid w:val="5EE7AFEF"/>
    <w:rsid w:val="5F331865"/>
    <w:rsid w:val="5F5085AF"/>
    <w:rsid w:val="5F82B084"/>
    <w:rsid w:val="6022AFB4"/>
    <w:rsid w:val="610C3574"/>
    <w:rsid w:val="614571A4"/>
    <w:rsid w:val="61940AF0"/>
    <w:rsid w:val="636C41B5"/>
    <w:rsid w:val="66264F1C"/>
    <w:rsid w:val="66C273EE"/>
    <w:rsid w:val="67EBB800"/>
    <w:rsid w:val="690555E1"/>
    <w:rsid w:val="6B1E205D"/>
    <w:rsid w:val="6CE98232"/>
    <w:rsid w:val="6D923C7E"/>
    <w:rsid w:val="6E2E0F28"/>
    <w:rsid w:val="6EFE1F1D"/>
    <w:rsid w:val="6F8EBEA6"/>
    <w:rsid w:val="7143F0CA"/>
    <w:rsid w:val="722FC637"/>
    <w:rsid w:val="72F8E988"/>
    <w:rsid w:val="73CB9698"/>
    <w:rsid w:val="757B32C4"/>
    <w:rsid w:val="764E5989"/>
    <w:rsid w:val="782AB11B"/>
    <w:rsid w:val="78A2BFE6"/>
    <w:rsid w:val="79056888"/>
    <w:rsid w:val="7960FD60"/>
    <w:rsid w:val="79AD35DC"/>
    <w:rsid w:val="79AF7E9C"/>
    <w:rsid w:val="7AAE69C2"/>
    <w:rsid w:val="7B7D4443"/>
    <w:rsid w:val="7B84BA63"/>
    <w:rsid w:val="7CBC8ADB"/>
    <w:rsid w:val="7CC485EA"/>
    <w:rsid w:val="7D216BBE"/>
    <w:rsid w:val="7FE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FE68"/>
  <w15:chartTrackingRefBased/>
  <w15:docId w15:val="{54BEF2D4-E3D4-4F67-805D-72B4727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69D"/>
  </w:style>
  <w:style w:type="paragraph" w:styleId="Zpat">
    <w:name w:val="footer"/>
    <w:basedOn w:val="Normln"/>
    <w:link w:val="ZpatChar"/>
    <w:uiPriority w:val="99"/>
    <w:unhideWhenUsed/>
    <w:rsid w:val="006A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69D"/>
  </w:style>
  <w:style w:type="paragraph" w:styleId="Textbubliny">
    <w:name w:val="Balloon Text"/>
    <w:basedOn w:val="Normln"/>
    <w:link w:val="TextbublinyChar"/>
    <w:uiPriority w:val="99"/>
    <w:semiHidden/>
    <w:unhideWhenUsed/>
    <w:rsid w:val="00B5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3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0C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7F7438"/>
    <w:rPr>
      <w:i/>
      <w:iCs/>
    </w:rPr>
  </w:style>
  <w:style w:type="character" w:styleId="Siln">
    <w:name w:val="Strong"/>
    <w:basedOn w:val="Standardnpsmoodstavce"/>
    <w:uiPriority w:val="22"/>
    <w:qFormat/>
    <w:rsid w:val="007F743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178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8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8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8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820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enek.kovar@asahibeer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sahiinternation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56a5acc-d1c7-4571-87ec-50c877361c29">ČEKÁ NA SCHVÁLENÍ</STATUS>
    <Pozn_x00e1_mka xmlns="756a5acc-d1c7-4571-87ec-50c877361c29" xsi:nil="true"/>
    <SharedWithUsers xmlns="522151fd-bd3a-4e2f-9d01-efeed13d4e07">
      <UserInfo>
        <DisplayName>Jitka Plchová</DisplayName>
        <AccountId>409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C5C7BF8746F4D99CB6565A3134827" ma:contentTypeVersion="16" ma:contentTypeDescription="Create a new document." ma:contentTypeScope="" ma:versionID="f718b57215bbd36529c3af0d61f2b2f9">
  <xsd:schema xmlns:xsd="http://www.w3.org/2001/XMLSchema" xmlns:xs="http://www.w3.org/2001/XMLSchema" xmlns:p="http://schemas.microsoft.com/office/2006/metadata/properties" xmlns:ns2="756a5acc-d1c7-4571-87ec-50c877361c29" xmlns:ns3="522151fd-bd3a-4e2f-9d01-efeed13d4e07" targetNamespace="http://schemas.microsoft.com/office/2006/metadata/properties" ma:root="true" ma:fieldsID="17207c1afc981ca0bb3e3d8111d07f73" ns2:_="" ns3:_="">
    <xsd:import namespace="756a5acc-d1c7-4571-87ec-50c877361c29"/>
    <xsd:import namespace="522151fd-bd3a-4e2f-9d01-efeed13d4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TATUS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5acc-d1c7-4571-87ec-50c877361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default="ČEKÁ NA SCHVÁLENÍ" ma:format="Dropdown" ma:internalName="STATUS">
      <xsd:simpleType>
        <xsd:restriction base="dms:Choice">
          <xsd:enumeration value="ČEKÁ NA SCHVÁLENÍ"/>
          <xsd:enumeration value="SCHVÁLENO"/>
          <xsd:enumeration value="PŘEPRACOVAT"/>
          <xsd:enumeration value="OPRAVENO"/>
        </xsd:restriction>
      </xsd:simpleType>
    </xsd:element>
    <xsd:element name="Pozn_x00e1_mka" ma:index="22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151fd-bd3a-4e2f-9d01-efeed13d4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C9EDA-33FC-49DB-8D65-A323FDB6846B}">
  <ds:schemaRefs>
    <ds:schemaRef ds:uri="http://schemas.microsoft.com/office/2006/metadata/properties"/>
    <ds:schemaRef ds:uri="http://schemas.microsoft.com/office/infopath/2007/PartnerControls"/>
    <ds:schemaRef ds:uri="756a5acc-d1c7-4571-87ec-50c877361c29"/>
    <ds:schemaRef ds:uri="522151fd-bd3a-4e2f-9d01-efeed13d4e07"/>
  </ds:schemaRefs>
</ds:datastoreItem>
</file>

<file path=customXml/itemProps2.xml><?xml version="1.0" encoding="utf-8"?>
<ds:datastoreItem xmlns:ds="http://schemas.openxmlformats.org/officeDocument/2006/customXml" ds:itemID="{BDCDE224-2B60-41F9-AC33-E1EA9DD5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5acc-d1c7-4571-87ec-50c877361c29"/>
    <ds:schemaRef ds:uri="522151fd-bd3a-4e2f-9d01-efeed13d4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FE9DE-709B-49EA-A2A2-63E3D0C52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1803</Words>
  <Characters>10640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Pospíšil</dc:creator>
  <cp:keywords/>
  <dc:description/>
  <cp:lastModifiedBy>Zdeněk Kovář</cp:lastModifiedBy>
  <cp:revision>4</cp:revision>
  <dcterms:created xsi:type="dcterms:W3CDTF">2021-10-19T11:27:00Z</dcterms:created>
  <dcterms:modified xsi:type="dcterms:W3CDTF">2021-10-19T11:56:00Z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0x010100098C5C7BF8746F4D99CB6565A3134827</vt:lpwstr>
  </property>
  <property fmtid="{D5CDD505-2E9C-101B-9397-08002B2CF9AE}" pid="3" name="MSIP_Label_b902d893-e969-45ad-97c1-6b351819e922_Enabled">
    <vt:lpwstr>true</vt:lpwstr>
  </property>
  <property fmtid="{D5CDD505-2E9C-101B-9397-08002B2CF9AE}" pid="4" name="MSIP_Label_b902d893-e969-45ad-97c1-6b351819e922_SetDate">
    <vt:lpwstr>2021-10-19T11:56:51Z</vt:lpwstr>
  </property>
  <property fmtid="{D5CDD505-2E9C-101B-9397-08002B2CF9AE}" pid="5" name="MSIP_Label_b902d893-e969-45ad-97c1-6b351819e922_Method">
    <vt:lpwstr>Standard</vt:lpwstr>
  </property>
  <property fmtid="{D5CDD505-2E9C-101B-9397-08002B2CF9AE}" pid="6" name="MSIP_Label_b902d893-e969-45ad-97c1-6b351819e922_Name">
    <vt:lpwstr>L002S002</vt:lpwstr>
  </property>
  <property fmtid="{D5CDD505-2E9C-101B-9397-08002B2CF9AE}" pid="7" name="MSIP_Label_b902d893-e969-45ad-97c1-6b351819e922_SiteId">
    <vt:lpwstr>7ef011f8-898a-4d01-8232-9087b2c2abaf</vt:lpwstr>
  </property>
  <property fmtid="{D5CDD505-2E9C-101B-9397-08002B2CF9AE}" pid="8" name="MSIP_Label_b902d893-e969-45ad-97c1-6b351819e922_ActionId">
    <vt:lpwstr>818a10d4-7790-4fb0-b0cb-36e9f21910ef</vt:lpwstr>
  </property>
  <property fmtid="{D5CDD505-2E9C-101B-9397-08002B2CF9AE}" pid="9" name="MSIP_Label_b902d893-e969-45ad-97c1-6b351819e922_ContentBits">
    <vt:lpwstr>1</vt:lpwstr>
  </property>
</Properties>
</file>